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5A79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475D24" wp14:editId="02CD0560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511175"/>
            <wp:effectExtent l="0" t="0" r="571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DA5A79" w:rsidRPr="00DA5A79" w:rsidRDefault="00DA5A79" w:rsidP="00DA5A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:rsidR="00DA5A79" w:rsidRPr="00DA5A79" w:rsidRDefault="00DA5A79" w:rsidP="00DA5A79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D872" wp14:editId="41A3331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MX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L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dXLMX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DA5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C6B4D" wp14:editId="04DD304F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9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HGA&#10;j3U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DA5A79" w:rsidRPr="00DA5A79" w:rsidRDefault="00DA5A79" w:rsidP="00DA5A79">
      <w:pPr>
        <w:shd w:val="clear" w:color="auto" w:fill="FFFFFF"/>
        <w:spacing w:before="298"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20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мая</w:t>
      </w:r>
      <w:r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                                                        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2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йона Нижегородской области от 13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декабря 201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 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«О  бюджете Советского сельсовета Большемурашкинского муниципального района Нижегородской области на 2020 год  и на плановый период 2021 и 2022 годов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5A79" w:rsidRPr="00CA1DF8" w:rsidRDefault="00DA5A79" w:rsidP="00DA5A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Сельский Совет Советского сельсовета Большемурашкинского муниципального района Нижегородской области </w:t>
      </w:r>
      <w:bookmarkStart w:id="0" w:name="_GoBack"/>
      <w:r w:rsidRPr="00CA1D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bookmarkEnd w:id="0"/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1. Внести в решение   сельского Совета Советского сельсовета Большемурашкинского муниципального 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йона Нижегородской области от 13 декабря 2019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 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 бюджете Советского сельсовета Большемурашкинского муниципального рай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она Нижегородской области на 2020 год  и на плановый период 2021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годов» следующие изменения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DA5A79" w:rsidRPr="00DA5A79" w:rsidRDefault="00DA5A79" w:rsidP="00DA5A7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1)  </w:t>
      </w:r>
      <w:r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>Статью 1 п. 1  изложить в следующей редакции: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«1. Утвердить основные характеристики бюджета Советского сельсовета Большемурашкинского муниципального района Нижегородской области (далее- бюдже</w:t>
      </w:r>
      <w:r>
        <w:rPr>
          <w:rFonts w:ascii="Arial" w:eastAsia="Times New Roman" w:hAnsi="Arial" w:cs="Arial"/>
          <w:sz w:val="24"/>
          <w:szCs w:val="24"/>
          <w:lang w:eastAsia="ru-RU"/>
        </w:rPr>
        <w:t>т Советского сельсовета) на 2020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год: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1) общий объем доходов в  сумме  </w:t>
      </w:r>
      <w:r w:rsidR="00820D4E">
        <w:rPr>
          <w:rFonts w:ascii="Arial" w:eastAsia="Times New Roman" w:hAnsi="Arial" w:cs="Arial"/>
          <w:sz w:val="24"/>
          <w:szCs w:val="24"/>
          <w:lang w:eastAsia="ru-RU"/>
        </w:rPr>
        <w:t>35675,8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2) общий объем расходов в сумме   </w:t>
      </w:r>
      <w:r w:rsidR="002B4796">
        <w:rPr>
          <w:rFonts w:ascii="Arial" w:eastAsia="Times New Roman" w:hAnsi="Arial" w:cs="Arial"/>
          <w:sz w:val="24"/>
          <w:szCs w:val="24"/>
          <w:lang w:eastAsia="ru-RU"/>
        </w:rPr>
        <w:t>35724,</w:t>
      </w:r>
      <w:r w:rsidR="00565A5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A5A79" w:rsidRDefault="00DA5A79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3) размер дефицита (профицита)  в сумме  </w:t>
      </w:r>
      <w:r w:rsidR="002B4796">
        <w:rPr>
          <w:rFonts w:ascii="Arial" w:eastAsia="Times New Roman" w:hAnsi="Arial" w:cs="Arial"/>
          <w:sz w:val="24"/>
          <w:szCs w:val="24"/>
          <w:lang w:eastAsia="ru-RU"/>
        </w:rPr>
        <w:t>48,</w:t>
      </w:r>
      <w:r w:rsidR="00565A5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4D65F5" w:rsidRPr="00DA5A79" w:rsidRDefault="004D65F5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2) Статья 2. </w:t>
      </w:r>
      <w:r w:rsidRPr="004D65F5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Перечень главных администраторов дохода бюджета в новой редакции (приложение 1)</w:t>
      </w:r>
    </w:p>
    <w:p w:rsidR="00DA5A79" w:rsidRPr="00DA5A79" w:rsidRDefault="004D65F5" w:rsidP="00DA5A7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3</w:t>
      </w:r>
      <w:r w:rsidR="00DA5A79"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="00DA5A79"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>Статью  4 п. 1 изложить в следующей редакции: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общий объем налоговых и неналоговых доходов:</w:t>
      </w:r>
    </w:p>
    <w:p w:rsidR="00DA5A79" w:rsidRPr="00DA5A79" w:rsidRDefault="009A7190" w:rsidP="00DA5A7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2020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  в сумме </w:t>
      </w:r>
      <w:r w:rsidR="004D65F5">
        <w:rPr>
          <w:rFonts w:ascii="Arial" w:eastAsia="Times New Roman" w:hAnsi="Arial" w:cs="Arial"/>
          <w:sz w:val="24"/>
          <w:szCs w:val="24"/>
          <w:lang w:eastAsia="ru-RU"/>
        </w:rPr>
        <w:t>5853,2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 в том числе налоговых и неналоговых доходов, за исключением доходов, являющихся источниками формирования дорожного фонда поселения, в сумме </w:t>
      </w:r>
      <w:r w:rsidR="004D65F5">
        <w:rPr>
          <w:rFonts w:ascii="Arial" w:eastAsia="Times New Roman" w:hAnsi="Arial" w:cs="Arial"/>
          <w:sz w:val="24"/>
          <w:szCs w:val="24"/>
          <w:lang w:eastAsia="ru-RU"/>
        </w:rPr>
        <w:t>4340,4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согласно приложению </w:t>
      </w:r>
      <w:r w:rsidR="004D65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5A79" w:rsidRPr="00DA5A79" w:rsidRDefault="004D65F5" w:rsidP="00DA5A7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4</w:t>
      </w:r>
      <w:r w:rsidR="00DA5A79"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r w:rsidR="00DA5A79"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>Статью 5 п. 1  изложить в следующей редакции: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MS Mincho" w:hAnsi="Arial" w:cs="Arial"/>
          <w:kern w:val="32"/>
          <w:sz w:val="24"/>
          <w:szCs w:val="24"/>
          <w:lang w:eastAsia="ru-RU"/>
        </w:rPr>
      </w:pPr>
      <w:r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Утвердить объем безвозмездных поступлений:</w:t>
      </w:r>
    </w:p>
    <w:p w:rsidR="00DA5A79" w:rsidRPr="00DA5A79" w:rsidRDefault="009A7190" w:rsidP="00DA5A79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>на 2020</w:t>
      </w:r>
      <w:r w:rsidR="00DA5A79"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год в сумме  </w:t>
      </w:r>
      <w:r w:rsidR="00854538">
        <w:rPr>
          <w:rFonts w:ascii="Arial" w:eastAsia="MS Mincho" w:hAnsi="Arial" w:cs="Arial"/>
          <w:kern w:val="32"/>
          <w:sz w:val="24"/>
          <w:szCs w:val="24"/>
          <w:lang w:eastAsia="ru-RU"/>
        </w:rPr>
        <w:t>29822,6</w:t>
      </w:r>
      <w:r w:rsidR="00DA5A79"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тыс. рублей,  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>в том числе объем субсидий,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субвенций и иных межбюджетных трансфертов, имеющих целевое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назначение, в сумме </w:t>
      </w:r>
      <w:r w:rsidR="00854538">
        <w:rPr>
          <w:rFonts w:ascii="Arial" w:eastAsia="Times New Roman" w:hAnsi="Arial" w:cs="Arial"/>
          <w:sz w:val="24"/>
          <w:szCs w:val="24"/>
          <w:lang w:eastAsia="ru-RU"/>
        </w:rPr>
        <w:t>23969,2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 согласно приложению </w:t>
      </w:r>
      <w:r w:rsidR="004D65F5">
        <w:rPr>
          <w:rFonts w:ascii="Arial" w:eastAsia="MS Mincho" w:hAnsi="Arial" w:cs="Arial"/>
          <w:kern w:val="32"/>
          <w:sz w:val="24"/>
          <w:szCs w:val="24"/>
          <w:lang w:eastAsia="ru-RU"/>
        </w:rPr>
        <w:t>3.</w:t>
      </w:r>
      <w:r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</w:t>
      </w:r>
    </w:p>
    <w:p w:rsidR="00DA5A79" w:rsidRPr="00DA5A79" w:rsidRDefault="004D65F5" w:rsidP="00DA5A79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5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) </w:t>
      </w:r>
      <w:r w:rsidR="00DA5A79"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Статью 8 изложить в следующей редакции: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1)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</w:t>
      </w:r>
      <w:r w:rsidR="00854538">
        <w:rPr>
          <w:rFonts w:ascii="Arial" w:eastAsia="Times New Roman" w:hAnsi="Arial" w:cs="Arial"/>
          <w:sz w:val="24"/>
          <w:szCs w:val="24"/>
          <w:lang w:eastAsia="ru-RU"/>
        </w:rPr>
        <w:t xml:space="preserve">фикации расходов бюджета на 2020 год </w:t>
      </w:r>
      <w:r w:rsidR="004D6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4D65F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 ведомственную стр</w:t>
      </w:r>
      <w:r w:rsidR="00854538">
        <w:rPr>
          <w:rFonts w:ascii="Arial" w:eastAsia="Times New Roman" w:hAnsi="Arial" w:cs="Arial"/>
          <w:sz w:val="24"/>
          <w:szCs w:val="24"/>
          <w:lang w:eastAsia="ru-RU"/>
        </w:rPr>
        <w:t xml:space="preserve">уктуру расходов  бюджета на 2020 год </w:t>
      </w:r>
      <w:r w:rsidR="004D65F5">
        <w:rPr>
          <w:rFonts w:ascii="Arial" w:eastAsia="Times New Roman" w:hAnsi="Arial" w:cs="Arial"/>
          <w:sz w:val="24"/>
          <w:szCs w:val="24"/>
          <w:lang w:eastAsia="ru-RU"/>
        </w:rPr>
        <w:t xml:space="preserve">  согласно приложению 6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3)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расходов, классиф</w:t>
      </w:r>
      <w:r w:rsidR="00807959">
        <w:rPr>
          <w:rFonts w:ascii="Arial" w:eastAsia="Times New Roman" w:hAnsi="Arial" w:cs="Arial"/>
          <w:sz w:val="24"/>
          <w:szCs w:val="24"/>
          <w:lang w:eastAsia="ru-RU"/>
        </w:rPr>
        <w:t xml:space="preserve">икации расходов бюджета на 2020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>год и на плановый период  202</w:t>
      </w:r>
      <w:r w:rsidR="0080795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80795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</w:t>
      </w:r>
      <w:r w:rsidR="004D65F5"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5A79" w:rsidRPr="00DA5A79" w:rsidRDefault="00DA5A79" w:rsidP="00DA5A79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07959" w:rsidRDefault="004D65F5" w:rsidP="00DA5A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6</w:t>
      </w:r>
      <w:r w:rsidR="00DA5A79"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</w:t>
      </w:r>
      <w:r w:rsidR="00807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ввести </w:t>
      </w:r>
      <w:r w:rsidR="00DA5A79"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7959">
        <w:rPr>
          <w:rFonts w:ascii="Arial" w:eastAsia="Times New Roman" w:hAnsi="Arial" w:cs="Arial"/>
          <w:b/>
          <w:sz w:val="24"/>
          <w:szCs w:val="24"/>
          <w:lang w:eastAsia="ru-RU"/>
        </w:rPr>
        <w:t>статью 16</w:t>
      </w:r>
      <w:r w:rsidR="00DA5A79"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07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следующего содержания</w:t>
      </w:r>
    </w:p>
    <w:p w:rsidR="00807959" w:rsidRDefault="00807959" w:rsidP="00DA5A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Статья 16.</w:t>
      </w:r>
    </w:p>
    <w:p w:rsidR="00807959" w:rsidRPr="00807959" w:rsidRDefault="0080795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финансирования дефицита бюдже</w:t>
      </w:r>
      <w:r w:rsidR="00807959">
        <w:rPr>
          <w:rFonts w:ascii="Arial" w:eastAsia="Times New Roman" w:hAnsi="Arial" w:cs="Arial"/>
          <w:sz w:val="24"/>
          <w:szCs w:val="24"/>
          <w:lang w:eastAsia="ru-RU"/>
        </w:rPr>
        <w:t>та Советского сельсовета на 2020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</w:t>
      </w:r>
      <w:r w:rsidR="00565A5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37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Глава местного самоуправления,</w:t>
      </w: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Совета                                                   Н.Е.</w:t>
      </w:r>
      <w:r w:rsidR="00A22C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Красильникова    </w:t>
      </w: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                                                                                              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к   решению сельского Совета Советского сельсовета                                                                                                                                                                                         «О бюджете Советского  сельсовета </w:t>
      </w:r>
    </w:p>
    <w:p w:rsidR="00CA1DF8" w:rsidRPr="00CA1DF8" w:rsidRDefault="00CA1DF8" w:rsidP="00CA1DF8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 муниципального</w:t>
      </w:r>
    </w:p>
    <w:p w:rsidR="00CA1DF8" w:rsidRPr="00CA1DF8" w:rsidRDefault="00CA1DF8" w:rsidP="00CA1DF8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района Нижегородской области  на 2020 год </w:t>
      </w:r>
    </w:p>
    <w:p w:rsidR="00CA1DF8" w:rsidRPr="00CA1DF8" w:rsidRDefault="00CA1DF8" w:rsidP="00CA1DF8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и на плановый период 2021 и 2022 годов» </w:t>
      </w:r>
    </w:p>
    <w:p w:rsidR="00CA1DF8" w:rsidRPr="00CA1DF8" w:rsidRDefault="00CA1DF8" w:rsidP="00CA1DF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 главных администраторов доходов бюджета</w:t>
      </w:r>
    </w:p>
    <w:p w:rsidR="00CA1DF8" w:rsidRPr="00CA1DF8" w:rsidRDefault="00CA1DF8" w:rsidP="00CA1DF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Советского сельсовета </w:t>
      </w: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A1D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2877"/>
        <w:gridCol w:w="59"/>
        <w:gridCol w:w="47"/>
        <w:gridCol w:w="5449"/>
      </w:tblGrid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Главные администраторы  доходов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Большемурашкинского муниципального района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Советского сельсовета Большемурашкинского муниципального района Нижегородской области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из районного фонда финансовой поддержки сельских  поселений, предоставляемые за счет собственных доходов поселений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сельских 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2 02 49999 10 9000 150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2 04 05099 10 9000 150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2 07 05030 10 9000 180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8" w:rsidRPr="00CA1DF8" w:rsidRDefault="00CA1DF8" w:rsidP="00CA1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перечислений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 же 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 имущества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Управление федерального казначейства по Нижегородской области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1 03 02230 01 0000 100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1 03 02240 01 0000 100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1 03 02250 01 0000 100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1 03 02260 01 0000 100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</w:tr>
      <w:tr w:rsidR="00CA1DF8" w:rsidRPr="00CA1DF8" w:rsidTr="00454A2F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 расположенным в границах  сельских поселений</w:t>
            </w:r>
          </w:p>
        </w:tc>
      </w:tr>
    </w:tbl>
    <w:p w:rsidR="00CA1DF8" w:rsidRPr="00CA1DF8" w:rsidRDefault="00CA1DF8" w:rsidP="00CA1DF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</w:t>
      </w: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CA1DF8" w:rsidRPr="00CA1DF8" w:rsidRDefault="00CA1DF8" w:rsidP="00CA1DF8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CA1DF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3                                                        </w:t>
      </w:r>
    </w:p>
    <w:p w:rsidR="00CA1DF8" w:rsidRPr="00CA1DF8" w:rsidRDefault="00CA1DF8" w:rsidP="00CA1DF8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к   решению сельского Совета Советского сельсовета                                                                                                                                                                                         «О бюджете Советского  сельсовета </w:t>
      </w:r>
    </w:p>
    <w:p w:rsidR="00CA1DF8" w:rsidRPr="00CA1DF8" w:rsidRDefault="00CA1DF8" w:rsidP="00CA1DF8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 муниципального</w:t>
      </w:r>
    </w:p>
    <w:p w:rsidR="00CA1DF8" w:rsidRPr="00CA1DF8" w:rsidRDefault="00CA1DF8" w:rsidP="00CA1DF8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района Нижегородской области  на 2020 год</w:t>
      </w:r>
    </w:p>
    <w:p w:rsidR="00CA1DF8" w:rsidRPr="00CA1DF8" w:rsidRDefault="00CA1DF8" w:rsidP="00CA1DF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и плановый период 2021 и 2022 годов»</w:t>
      </w: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CA1DF8" w:rsidRPr="00CA1DF8" w:rsidRDefault="00CA1DF8" w:rsidP="00CA1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Поступления доходов</w:t>
      </w:r>
    </w:p>
    <w:p w:rsidR="00CA1DF8" w:rsidRPr="00CA1DF8" w:rsidRDefault="00CA1DF8" w:rsidP="00CA1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группам, подгруппам и статьям бюджетной классификации</w:t>
      </w:r>
    </w:p>
    <w:p w:rsidR="00CA1DF8" w:rsidRPr="00CA1DF8" w:rsidRDefault="00CA1DF8" w:rsidP="00CA1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2020 год и на плановый период 2021 и 2022 годов</w:t>
      </w:r>
    </w:p>
    <w:p w:rsidR="00CA1DF8" w:rsidRPr="00CA1DF8" w:rsidRDefault="00CA1DF8" w:rsidP="00CA1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(тыс. рублей)</w:t>
      </w: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100"/>
        <w:gridCol w:w="1276"/>
        <w:gridCol w:w="1134"/>
        <w:gridCol w:w="1275"/>
      </w:tblGrid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2020 год, 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год, 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год, 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6095,0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1.1.Налоги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1193,3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1280,4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1280,4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агент, за 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1280,4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000 1 03 00000 00 0000 000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1.2.Налоги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1943,7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866,2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000 1 03 02250 01 0000 110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1263,4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-194,2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1.3.Налоги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447,9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1.3.1. 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447,9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1.4.Налоги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2207,7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464,3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941,9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801,5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1.5.Доходы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168,6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000 1 11 05025 10 0000 120</w:t>
            </w:r>
          </w:p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1.5.1. 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000 1 11 05075 10 0000 120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1.5.2. Доходы от сдачи в аренду имущества, составляющего казну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1.5.3.Прочие поступления от использования имущества, находящегося в собственности сельских поселений (за исключением имущества муниципальных  автономных учреждений, а также имущества муниципальных автономных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1.6.</w:t>
            </w: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46,7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1.6.1.Прочие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46,7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5580,0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Дотации из районного фонда финансовой поддержки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5497,8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2.3.Субвенция бюджетам поселений на осуществление полномочий 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82,2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000 2 00 00000 00 00000 000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000 2 04 05099 10 9000 150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от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000 2 07 05030 10 9000 150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11675,0</w:t>
            </w:r>
          </w:p>
        </w:tc>
      </w:tr>
    </w:tbl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CA1DF8" w:rsidRPr="00CA1DF8" w:rsidRDefault="00CA1DF8" w:rsidP="00CA1DF8">
      <w:pPr>
        <w:spacing w:after="0" w:line="240" w:lineRule="auto"/>
        <w:ind w:left="1" w:hanging="2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к   решению сельского Совета Советского сельсовета                                                                                                                                                                                         «О бюджете Советского  сельсовета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 муниципального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района Нижегородской области  на 2020 год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2021 и 2022 годов»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CA1D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</w:t>
      </w:r>
    </w:p>
    <w:p w:rsidR="00CA1DF8" w:rsidRPr="00CA1DF8" w:rsidRDefault="00CA1DF8" w:rsidP="00CA1D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расходов, классификации расходов бюджета на 2020 год 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418"/>
        <w:gridCol w:w="1984"/>
      </w:tblGrid>
      <w:tr w:rsidR="00CA1DF8" w:rsidRPr="00CA1DF8" w:rsidTr="00454A2F">
        <w:trPr>
          <w:trHeight w:val="825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CA1DF8" w:rsidRPr="00CA1DF8" w:rsidTr="00454A2F">
        <w:trPr>
          <w:trHeight w:val="828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35724,5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2018-2020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10 0 00 00000 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55,0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"Защита населения от чрезвычайных ситуаций"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55,0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необходимого количества финансовых средств  в целевом финансовом резерве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55,0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10 2 02 23040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55,0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10 2 02 23040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55,0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2804,6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2804,6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13 0 02 20200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2804,6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13 0 02 20200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2804,6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2,9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14 0  02 00000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2,9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мероприятий, направленных на улучшение условий и охраны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14 0 02 27100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2,9</w:t>
            </w:r>
          </w:p>
        </w:tc>
      </w:tr>
      <w:tr w:rsidR="00CA1DF8" w:rsidRPr="00CA1DF8" w:rsidTr="00454A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14 0 02 27100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2,9</w:t>
            </w:r>
          </w:p>
        </w:tc>
      </w:tr>
      <w:tr w:rsidR="00CA1DF8" w:rsidRPr="00CA1DF8" w:rsidTr="00454A2F">
        <w:trPr>
          <w:trHeight w:val="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 "Устойчивое развитие территории Советского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11497,2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1 «Благоустройство территории  Советского сельсовета»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3363,6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3487,0</w:t>
            </w:r>
          </w:p>
        </w:tc>
      </w:tr>
      <w:tr w:rsidR="00CA1DF8" w:rsidRPr="00CA1DF8" w:rsidTr="00454A2F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1274,6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1274,6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765,6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21 1 01 20030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539,9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225,7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обустройству и восстановлению памятных мест, посвященных ВОВ 1941-1945 </w:t>
            </w:r>
            <w:proofErr w:type="spellStart"/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S2190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566.5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S2190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566.5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по поддержке местных инициатив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 1 01 S2600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720.9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 1 01 S2600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720.9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2 «Развитие дорожного хозяйства на территории Советского сельсовета</w:t>
            </w:r>
            <w:r w:rsidRPr="00CA1DF8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val="en-US" w:eastAsia="ru-RU"/>
              </w:rPr>
              <w:t>2317.2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val="en-US" w:eastAsia="ru-RU"/>
              </w:rPr>
              <w:t>2317.2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ремонт автомобильных дорог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868.0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868.0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по поддержке местных инициатив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21 2 01 S2600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1149.2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21 2 01 S2600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1149,2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3 «Развитие жилищно-коммунального хозяйства Советского сельсовета»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регионального оператора,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осуществляющего деятельность, направленного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21 3 01 25850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4 «Управление и распоряжение     муниципальным имуществом в Советском сельсовете»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440,1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жилищного фонда, находящегося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5 «Развитие физической культуры и спорта на территории Советского сельсовета»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21 5 00 00000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694,8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учреждения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694,8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учреждений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694,8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21 5 01 87590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290,9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403,9</w:t>
            </w:r>
          </w:p>
        </w:tc>
      </w:tr>
      <w:tr w:rsidR="00CA1DF8" w:rsidRPr="00CA1DF8" w:rsidTr="00454A2F">
        <w:trPr>
          <w:trHeight w:val="5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6 </w:t>
            </w:r>
            <w:r w:rsidRPr="00CA1D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«Социальная политика Советского   сельсовета»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21 6 00 00000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7 «Обеспечение пожарной безопасности на территории Советского сельсовета»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</w:t>
            </w: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00.</w:t>
            </w: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00.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2700.4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1666,2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1034.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8</w:t>
            </w: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 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1854,2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1854,2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1318,9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21 8 01 00190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868,4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449,8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val="en-US"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val="en-US" w:eastAsia="ru-RU"/>
              </w:rPr>
              <w:t>0.7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520,3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520,3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21364,8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2144,4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19282,6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средств резервного фонда  Правительства </w:t>
            </w: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19204,3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19195,4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Советского сельсовета Большемурашкинского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74,8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2,5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1236,5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Иные </w:t>
            </w:r>
            <w:r w:rsidRPr="00CA1DF8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277,2</w:t>
            </w:r>
          </w:p>
        </w:tc>
      </w:tr>
      <w:tr w:rsidR="00CA1DF8" w:rsidRPr="00CA1DF8" w:rsidTr="00454A2F">
        <w:trPr>
          <w:trHeight w:val="22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r w:rsidRPr="00CA1DF8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</w:tr>
      <w:tr w:rsidR="00CA1DF8" w:rsidRPr="00CA1DF8" w:rsidTr="00454A2F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</w:t>
            </w:r>
            <w:r w:rsidRPr="00CA1DF8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800,2</w:t>
            </w:r>
          </w:p>
        </w:tc>
      </w:tr>
    </w:tbl>
    <w:p w:rsidR="00CA1DF8" w:rsidRP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A1DF8" w:rsidRPr="00CA1DF8" w:rsidRDefault="00CA1DF8" w:rsidP="00CA1DF8">
      <w:pPr>
        <w:spacing w:after="0" w:line="240" w:lineRule="auto"/>
        <w:ind w:left="1" w:hanging="2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к   решению сельского Совета Советского сельсовета                                                                                                                                                                                         «О бюджете Советского  сельсовета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 муниципального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района Нижегородской области  на 2020 год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2021 и 2022 годов»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CA1D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</w:t>
      </w:r>
    </w:p>
    <w:p w:rsidR="00CA1DF8" w:rsidRPr="00CA1DF8" w:rsidRDefault="00CA1DF8" w:rsidP="00CA1D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расходов, классификации расходов бюджета </w:t>
      </w:r>
    </w:p>
    <w:p w:rsidR="00CA1DF8" w:rsidRPr="00CA1DF8" w:rsidRDefault="00CA1DF8" w:rsidP="00CA1D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  плановый период 2021 и 2022 годов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1275"/>
        <w:gridCol w:w="1134"/>
        <w:gridCol w:w="1134"/>
      </w:tblGrid>
      <w:tr w:rsidR="00CA1DF8" w:rsidRPr="00CA1DF8" w:rsidTr="00454A2F">
        <w:trPr>
          <w:trHeight w:val="825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</w:t>
            </w:r>
          </w:p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CA1DF8" w:rsidRPr="00CA1DF8" w:rsidTr="00454A2F">
        <w:trPr>
          <w:trHeight w:val="828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10963,9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11095,4</w:t>
            </w:r>
          </w:p>
        </w:tc>
      </w:tr>
      <w:tr w:rsidR="00CA1DF8" w:rsidRPr="00CA1DF8" w:rsidTr="00454A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10963,9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11095,4</w:t>
            </w:r>
          </w:p>
        </w:tc>
      </w:tr>
      <w:tr w:rsidR="00CA1DF8" w:rsidRPr="00CA1DF8" w:rsidTr="00454A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77 7 00  00000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11095,4</w:t>
            </w:r>
          </w:p>
        </w:tc>
      </w:tr>
      <w:tr w:rsidR="00CA1DF8" w:rsidRPr="00CA1DF8" w:rsidTr="00454A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  <w:t xml:space="preserve">Содержание аппарата управления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  <w:t>77 7 01 00000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2099,8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2099,8</w:t>
            </w:r>
          </w:p>
        </w:tc>
      </w:tr>
      <w:tr w:rsidR="00CA1DF8" w:rsidRPr="00CA1DF8" w:rsidTr="00454A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1270,2</w:t>
            </w:r>
          </w:p>
        </w:tc>
      </w:tr>
      <w:tr w:rsidR="00CA1DF8" w:rsidRPr="00CA1DF8" w:rsidTr="00454A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868,4</w:t>
            </w:r>
          </w:p>
        </w:tc>
      </w:tr>
      <w:tr w:rsidR="00CA1DF8" w:rsidRPr="00CA1DF8" w:rsidTr="00454A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401,8</w:t>
            </w:r>
          </w:p>
        </w:tc>
      </w:tr>
      <w:tr w:rsidR="00CA1DF8" w:rsidRPr="00CA1DF8" w:rsidTr="00454A2F">
        <w:trPr>
          <w:trHeight w:val="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CA1DF8" w:rsidRPr="00CA1DF8" w:rsidTr="00454A2F">
        <w:trPr>
          <w:trHeight w:val="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>77 7 02 00000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5134,6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5266,1</w:t>
            </w:r>
          </w:p>
        </w:tc>
      </w:tr>
      <w:tr w:rsidR="00CA1DF8" w:rsidRPr="00CA1DF8" w:rsidTr="00454A2F">
        <w:trPr>
          <w:trHeight w:val="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77 7 02 20000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1274,6</w:t>
            </w:r>
          </w:p>
        </w:tc>
      </w:tr>
      <w:tr w:rsidR="00CA1DF8" w:rsidRPr="00CA1DF8" w:rsidTr="00454A2F">
        <w:trPr>
          <w:trHeight w:val="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1274,6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77 7 02 20010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77 7 02 20010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77 7 02 20300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1801,7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77 7 02 20030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663,6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77 7 02 20030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1138,1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77 7 02 20500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 xml:space="preserve"> ремонт автомобильных дорог и искусственных сооружений на них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77 7 02 20600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1643,7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77 7 02 20600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1643,7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Резервный фонд администрации Советского сельсовета Большемурашкинского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77 7 02 25080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77 7 02 25080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77 7 02 25130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77 7 02 25280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регионального оператора, осуществляющего деятельность, направленного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77 7 02 25850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77 7 02 25850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82,2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74,8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7,4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Муниципальные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  <w:t>77 7 00 00000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3729,5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3729,5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77 7 03 00590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3136,0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77 7 03 00590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2164,4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77 7 03 00590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971,6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обеспечение деятельности учреждений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77 7 03 87590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593,5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77 7 03 87590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189,6</w:t>
            </w:r>
          </w:p>
        </w:tc>
      </w:tr>
      <w:tr w:rsidR="00CA1DF8" w:rsidRPr="00CA1DF8" w:rsidTr="00454A2F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77 7 03 87590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403,9</w:t>
            </w:r>
          </w:p>
        </w:tc>
      </w:tr>
    </w:tbl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CA1DF8" w:rsidRPr="00CA1DF8" w:rsidSect="00BA0FB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сельского Совета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«О бюджете Советского сельсовета на 2020 год и плановый период 2021 и 2022 годов»</w:t>
      </w:r>
    </w:p>
    <w:p w:rsidR="00CA1DF8" w:rsidRPr="00CA1DF8" w:rsidRDefault="00CA1DF8" w:rsidP="00CA1D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 бюджета на 2020 год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850"/>
        <w:gridCol w:w="709"/>
        <w:gridCol w:w="567"/>
        <w:gridCol w:w="1843"/>
        <w:gridCol w:w="709"/>
        <w:gridCol w:w="1417"/>
      </w:tblGrid>
      <w:tr w:rsidR="00CA1DF8" w:rsidRPr="00CA1DF8" w:rsidTr="00454A2F">
        <w:trPr>
          <w:trHeight w:val="441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CA1DF8" w:rsidRPr="00CA1DF8" w:rsidTr="00454A2F">
        <w:trPr>
          <w:trHeight w:val="396"/>
          <w:tblHeader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</w:t>
            </w:r>
            <w:proofErr w:type="spellEnd"/>
          </w:p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35724,5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Советского сельсовета Большемурашкинского муниципального  района Нижегородской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35724,5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3373,1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2428,6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средств резервного фонда  Правительства </w:t>
            </w: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средств резервного фонда  Правительства </w:t>
            </w: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1318,9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8 « Обеспечение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1318,9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1318,9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1318,9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868,4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449,8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21 8 01 00190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1106,8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1106,8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 из бюджетов поселений 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муниципального района и органами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</w:tr>
      <w:tr w:rsidR="00CA1DF8" w:rsidRPr="00CA1DF8" w:rsidTr="00454A2F">
        <w:trPr>
          <w:trHeight w:val="39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осуществление муниципального земельного контроля в границах  поселения, 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нарушений, </w:t>
            </w: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      </w: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предоставления транспортных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39,8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39,8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</w:t>
            </w:r>
            <w:r w:rsidRPr="00CA1D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деятельности народных дружин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осуществление мер по противодействию коррупции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Формирование, утверждение, исполнение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Советского сельсовета Большемурашкинского муниципального района 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41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784,3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 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520,3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520,3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520,3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21 8 02 00590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520,3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и распоряжением     муниципальным имуществом в Советском сельсовете»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264,0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содержание жилищного фонда, находящегося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264,0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264,0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74,8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безопасности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2771,5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2018-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 "Защита населения от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необходимого количества финансовых средств  в целевом финансовом резерве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Опашка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2700,4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2700,4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7 "Обеспечение пожарной безопасности на территории Советского сельсовета»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2700,4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2700,4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2700,4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1034,2</w:t>
            </w:r>
          </w:p>
        </w:tc>
      </w:tr>
      <w:tr w:rsidR="00CA1DF8" w:rsidRPr="00CA1DF8" w:rsidTr="00454A2F">
        <w:trPr>
          <w:trHeight w:val="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2508,3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и распоряжением     муниципальным имуществом в Советском сельсовете»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в топливно-энергетическом комплексе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2317,2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2317,2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«Развитие дорожного хозяйства на территории Советского сельсовета»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2317,2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Выполнение работ по </w:t>
            </w: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lastRenderedPageBreak/>
              <w:t>содержанию автомобильных дорог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2317,2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lastRenderedPageBreak/>
              <w:t>Содержание автомобильных дорог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Ремонт  автомобильных дорог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868,0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868,0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по поддержке местных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21 2 01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1149,2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21 2 01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1149,2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8 «Обеспечение 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21 8 02 25130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и распоряжением     муниципальным имуществом в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Советском сельсовете»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Оценка,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25487,3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114,9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жилищно-коммунального хозяйства Советского сельсовета»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регионального оператора, осуществляющего деятельность, направленного на организацию управления капитальным ремонтом общего имущества многоквартирных домов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22008,9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 программа "Развитие социальной и инженерной инфраструктуры Большемурашкинского муниципального  района 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Нижегородской области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2804,6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 и реконструкция социальной и инженерной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2804,6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2804,6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2804,6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19195,4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19195,4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19195,4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средств резервного фонда  Правительства </w:t>
            </w: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19195,4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19195,4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2823,6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2823,6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 Советского сельсовета»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2823,6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2823,6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1274,6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1274,6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Прочие мероприятия в области </w:t>
            </w: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225,6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обустройству и восстановлению памятных мест, посвященных ВОВ 1941-1945 </w:t>
            </w:r>
            <w:proofErr w:type="spellStart"/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566,5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566,5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по поддержке местных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539,9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 Советского сельсовета»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трансферты, передаваемые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 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800,2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6 </w:t>
            </w: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«Социальная политика Советского   сельсовета»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проведение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694,8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694,8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694,8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 </w:t>
            </w: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Советского   сельсовета»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694,8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учреждения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694,8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  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21 5 00 87590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694,8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290,9</w:t>
            </w:r>
          </w:p>
        </w:tc>
      </w:tr>
      <w:tr w:rsidR="00CA1DF8" w:rsidRPr="00CA1DF8" w:rsidTr="00454A2F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</w:tr>
    </w:tbl>
    <w:p w:rsidR="00CA1DF8" w:rsidRPr="00CA1DF8" w:rsidRDefault="00CA1DF8" w:rsidP="00CA1D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CA1DF8" w:rsidRPr="00CA1DF8" w:rsidSect="00BA0FB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A1D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7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сельского Совета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Советского сельсовета на 2020 год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2021 и 2022 годов»</w:t>
      </w: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 бюджета</w:t>
      </w:r>
    </w:p>
    <w:p w:rsidR="00CA1DF8" w:rsidRPr="00CA1DF8" w:rsidRDefault="00CA1DF8" w:rsidP="00CA1D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  плановый период 2021 и 2022 годов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(тыс. рублей)</w:t>
      </w: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0"/>
        <w:gridCol w:w="768"/>
        <w:gridCol w:w="708"/>
        <w:gridCol w:w="567"/>
        <w:gridCol w:w="1843"/>
        <w:gridCol w:w="709"/>
        <w:gridCol w:w="1134"/>
        <w:gridCol w:w="1134"/>
      </w:tblGrid>
      <w:tr w:rsidR="00CA1DF8" w:rsidRPr="00CA1DF8" w:rsidTr="00454A2F">
        <w:trPr>
          <w:trHeight w:val="315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CA1DF8" w:rsidRPr="00CA1DF8" w:rsidTr="00454A2F">
        <w:trPr>
          <w:trHeight w:val="396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11095,4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Советского сельсовета Большемурашкинского муниципального  района Нижегородской области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11095,4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2599,0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2099,8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2099,8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2099,8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2099,8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868,4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401,8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местной администрации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Непрограммные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Советского сельсовета Большемурашкинского муниципального района  Нижегородской области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498,2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77 7 03 00590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82,2</w:t>
            </w:r>
          </w:p>
        </w:tc>
      </w:tr>
      <w:tr w:rsidR="00CA1DF8" w:rsidRPr="00CA1DF8" w:rsidTr="00454A2F">
        <w:trPr>
          <w:trHeight w:val="11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безопасности и правоохранительная деятельность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2637,8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2637,8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2637,8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2637,8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Обеспечение пожарной безопасности объектов и населенных пунктов района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2637,8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2637,8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971,6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1943,7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1943,7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1943,7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1943,7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1943,7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77 7 02 20500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Ремонт  автомобильных дорог и искусственных сооружений на них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1643,7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1643,7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3227,2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регионального оператора, осуществляющего деятельность, направленного на организацию управления капитальным ремонтом общего имущества многоквартирных домов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2449,0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2449,0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2449,0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2449,0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77 7 02 20000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1274,6</w:t>
            </w:r>
          </w:p>
        </w:tc>
      </w:tr>
      <w:tr w:rsidR="00CA1DF8" w:rsidRPr="00CA1DF8" w:rsidTr="00454A2F">
        <w:trPr>
          <w:trHeight w:val="4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1274,6</w:t>
            </w:r>
          </w:p>
        </w:tc>
      </w:tr>
      <w:tr w:rsidR="00CA1DF8" w:rsidRPr="00CA1DF8" w:rsidTr="00454A2F">
        <w:trPr>
          <w:trHeight w:val="4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77 7 02 20010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21 1 02 20010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1138,4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1138,4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663,3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663,3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6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593,5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593,5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593,5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593,5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учреждения физической культуры и спорта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593,5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  учреждений физической культуры и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77 7 03 87590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593,5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77 7 03 87590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</w:tr>
      <w:tr w:rsidR="00CA1DF8" w:rsidRPr="00CA1DF8" w:rsidTr="00454A2F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77 7 03 87590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403,9</w:t>
            </w:r>
          </w:p>
        </w:tc>
      </w:tr>
    </w:tbl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8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к   решению сельского Совета Советского сельсовета                                                                                                                                                                                         «О бюджете Советского  сельсовета 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 муниципального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района Нижегородской области  на 2020 год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2021 и 2022 годы» </w:t>
      </w:r>
    </w:p>
    <w:p w:rsidR="00CA1DF8" w:rsidRPr="00CA1DF8" w:rsidRDefault="00CA1DF8" w:rsidP="00CA1D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Распределение бюджетных ассигнований по разделам и подразделам, группам видов расходов классификации</w:t>
      </w:r>
    </w:p>
    <w:p w:rsidR="00CA1DF8" w:rsidRPr="00CA1DF8" w:rsidRDefault="00CA1DF8" w:rsidP="00CA1D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расходов бюджета на 2020  год </w:t>
      </w:r>
    </w:p>
    <w:p w:rsidR="00CA1DF8" w:rsidRPr="00CA1DF8" w:rsidRDefault="00CA1DF8" w:rsidP="00CA1D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A1DF8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и на плановый период  2021 и 2022 годов </w:t>
      </w:r>
    </w:p>
    <w:p w:rsidR="00CA1DF8" w:rsidRPr="00CA1DF8" w:rsidRDefault="00CA1DF8" w:rsidP="00CA1DF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A1DF8">
        <w:rPr>
          <w:rFonts w:ascii="Arial" w:eastAsia="Times New Roman" w:hAnsi="Arial" w:cs="Arial"/>
          <w:sz w:val="24"/>
          <w:szCs w:val="24"/>
        </w:rPr>
        <w:t>(тыс. рублей)</w:t>
      </w:r>
    </w:p>
    <w:tbl>
      <w:tblPr>
        <w:tblW w:w="11098" w:type="dxa"/>
        <w:tblInd w:w="-910" w:type="dxa"/>
        <w:tblLayout w:type="fixed"/>
        <w:tblLook w:val="00A0" w:firstRow="1" w:lastRow="0" w:firstColumn="1" w:lastColumn="0" w:noHBand="0" w:noVBand="0"/>
      </w:tblPr>
      <w:tblGrid>
        <w:gridCol w:w="4978"/>
        <w:gridCol w:w="900"/>
        <w:gridCol w:w="900"/>
        <w:gridCol w:w="1080"/>
        <w:gridCol w:w="1098"/>
        <w:gridCol w:w="1062"/>
        <w:gridCol w:w="1080"/>
      </w:tblGrid>
      <w:tr w:rsidR="00CA1DF8" w:rsidRPr="00CA1DF8" w:rsidTr="00454A2F">
        <w:trPr>
          <w:trHeight w:val="640"/>
          <w:tblHeader/>
        </w:trPr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947"/>
          <w:tblHeader/>
        </w:trPr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</w:t>
            </w:r>
            <w:proofErr w:type="spellEnd"/>
          </w:p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35724,5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11095,4</w:t>
            </w:r>
          </w:p>
        </w:tc>
      </w:tr>
      <w:tr w:rsidR="00CA1DF8" w:rsidRPr="00CA1DF8" w:rsidTr="00454A2F">
        <w:trPr>
          <w:trHeight w:val="561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3373,1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2599,0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2428,6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2099,8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868,4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401,8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829,6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трансферты, передаваемые бюджету муниципального района  из бюджетов поселений 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 и органами местного самоуправления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56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Формирование, утверждение,  исполнение бюджета поселения и контроль за исполнением данного 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498,2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498,2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74,8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7,4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безопасности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2771,5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2637,8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2700,4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2637,8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1050,4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2508,3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1943,7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2317,2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1943,7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1643,7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1149,2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25610,7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3227,2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114,9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22008,9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2804,6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19195,4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2823,6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2396,1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2449,0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1274,6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1274,6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1274,6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1138,4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663,6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663,3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593,5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593,5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189,6</w:t>
            </w:r>
          </w:p>
        </w:tc>
      </w:tr>
      <w:tr w:rsidR="00CA1DF8" w:rsidRPr="00CA1DF8" w:rsidTr="00454A2F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</w:tr>
    </w:tbl>
    <w:p w:rsidR="00CA1DF8" w:rsidRPr="00CA1DF8" w:rsidRDefault="00CA1DF8" w:rsidP="00CA1DF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CA1DF8" w:rsidRPr="00CA1DF8" w:rsidRDefault="00CA1DF8" w:rsidP="00CA1DF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Приложение 9                                                                                                     </w:t>
      </w:r>
    </w:p>
    <w:p w:rsidR="00CA1DF8" w:rsidRP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к  решению сельского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овета </w:t>
      </w:r>
    </w:p>
    <w:p w:rsidR="00CA1DF8" w:rsidRPr="00CA1DF8" w:rsidRDefault="00CA1DF8" w:rsidP="00CA1DF8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сельсовета «О бюджете Советского  сельсовета                                                                                                                                                                            </w:t>
      </w:r>
    </w:p>
    <w:p w:rsidR="00CA1DF8" w:rsidRPr="00CA1DF8" w:rsidRDefault="00CA1DF8" w:rsidP="00CA1DF8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CA1DF8" w:rsidRPr="00CA1DF8" w:rsidRDefault="00CA1DF8" w:rsidP="00CA1DF8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Нижегородской области на 2019 год </w:t>
      </w:r>
    </w:p>
    <w:p w:rsidR="00CA1DF8" w:rsidRPr="00CA1DF8" w:rsidRDefault="00CA1DF8" w:rsidP="00CA1DF8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2020 и 2021 годов» </w:t>
      </w:r>
    </w:p>
    <w:p w:rsidR="00CA1DF8" w:rsidRPr="00CA1DF8" w:rsidRDefault="00CA1DF8" w:rsidP="00CA1DF8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19" w:type="dxa"/>
        <w:tblInd w:w="93" w:type="dxa"/>
        <w:tblLook w:val="00A0" w:firstRow="1" w:lastRow="0" w:firstColumn="1" w:lastColumn="0" w:noHBand="0" w:noVBand="0"/>
      </w:tblPr>
      <w:tblGrid>
        <w:gridCol w:w="6703"/>
        <w:gridCol w:w="3016"/>
      </w:tblGrid>
      <w:tr w:rsidR="00CA1DF8" w:rsidRPr="00CA1DF8" w:rsidTr="00454A2F">
        <w:trPr>
          <w:trHeight w:val="435"/>
        </w:trPr>
        <w:tc>
          <w:tcPr>
            <w:tcW w:w="9719" w:type="dxa"/>
            <w:gridSpan w:val="2"/>
            <w:vMerge w:val="restart"/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по видам иных межбюджетных трансфертов, передаваемых бюджету муниципального района из бюджета Советского сельсовета на осуществление части полномочий по решению вопросов местного значения в соответствии с заключенным соглашением между органами местного самоуправления Большемурашкинского муниципального района и Советского сельсовета  на 2020 год</w:t>
            </w:r>
          </w:p>
        </w:tc>
      </w:tr>
      <w:tr w:rsidR="00CA1DF8" w:rsidRPr="00CA1DF8" w:rsidTr="00454A2F">
        <w:trPr>
          <w:trHeight w:val="525"/>
        </w:trPr>
        <w:tc>
          <w:tcPr>
            <w:tcW w:w="0" w:type="auto"/>
            <w:gridSpan w:val="2"/>
            <w:vMerge/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255"/>
        </w:trPr>
        <w:tc>
          <w:tcPr>
            <w:tcW w:w="6703" w:type="dxa"/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1DF8" w:rsidRPr="00CA1DF8" w:rsidTr="00454A2F">
        <w:trPr>
          <w:trHeight w:val="255"/>
        </w:trPr>
        <w:tc>
          <w:tcPr>
            <w:tcW w:w="6703" w:type="dxa"/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noWrap/>
            <w:vAlign w:val="bottom"/>
          </w:tcPr>
          <w:p w:rsidR="00CA1DF8" w:rsidRPr="00CA1DF8" w:rsidRDefault="00CA1DF8" w:rsidP="00CA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CA1DF8" w:rsidRPr="00CA1DF8" w:rsidTr="00454A2F">
        <w:trPr>
          <w:trHeight w:val="525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полномочия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A1DF8" w:rsidRPr="00CA1DF8" w:rsidTr="00454A2F">
        <w:trPr>
          <w:trHeight w:val="255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 в пределах полномочий, установленных законодательством РФ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19,9</w:t>
            </w:r>
          </w:p>
        </w:tc>
      </w:tr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 проживающих в поселении и нуждающихся в жилых 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19,9</w:t>
            </w:r>
          </w:p>
        </w:tc>
      </w:tr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 поселения,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нарушений, </w:t>
            </w:r>
            <w:r w:rsidRPr="00CA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19,9</w:t>
            </w:r>
          </w:p>
        </w:tc>
      </w:tr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установление тарифов на услуги, предоставляемые муниципальными предприятиями и учреждениями, и работы,  выполняемые муниципальными предприятиями </w:t>
            </w: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учреждениями, если иное не предусмотрено федеральными законами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19,9</w:t>
            </w:r>
          </w:p>
        </w:tc>
      </w:tr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0" w:lineRule="atLeas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</w:tr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</w:tr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</w:t>
            </w: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 , возрождении и развитии народных художественных промыслов в поселении; </w:t>
            </w:r>
          </w:p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</w:t>
            </w:r>
          </w:p>
        </w:tc>
      </w:tr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</w:tr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</w:tbl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719" w:type="dxa"/>
        <w:tblInd w:w="93" w:type="dxa"/>
        <w:tblLook w:val="00A0" w:firstRow="1" w:lastRow="0" w:firstColumn="1" w:lastColumn="0" w:noHBand="0" w:noVBand="0"/>
      </w:tblPr>
      <w:tblGrid>
        <w:gridCol w:w="6703"/>
        <w:gridCol w:w="3016"/>
      </w:tblGrid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1,1</w:t>
            </w:r>
          </w:p>
        </w:tc>
      </w:tr>
    </w:tbl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19" w:type="dxa"/>
        <w:tblInd w:w="93" w:type="dxa"/>
        <w:tblLook w:val="00A0" w:firstRow="1" w:lastRow="0" w:firstColumn="1" w:lastColumn="0" w:noHBand="0" w:noVBand="0"/>
      </w:tblPr>
      <w:tblGrid>
        <w:gridCol w:w="6703"/>
        <w:gridCol w:w="3016"/>
      </w:tblGrid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1,1</w:t>
            </w:r>
          </w:p>
        </w:tc>
      </w:tr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осуществлении мер по противодействию коррупции в границах поселения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1,1</w:t>
            </w:r>
          </w:p>
        </w:tc>
      </w:tr>
      <w:tr w:rsidR="00CA1DF8" w:rsidRPr="00CA1DF8" w:rsidTr="00454A2F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 муниципального служащего и членов его семьи, а так же лиц, замещавших выборные муниципальные должности и муниципальные должности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79,6</w:t>
            </w:r>
          </w:p>
        </w:tc>
      </w:tr>
      <w:tr w:rsidR="00CA1DF8" w:rsidRPr="00CA1DF8" w:rsidTr="00454A2F">
        <w:trPr>
          <w:trHeight w:val="585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полномочиям, передаваемым в бюджет района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1236,5</w:t>
            </w:r>
          </w:p>
        </w:tc>
      </w:tr>
    </w:tbl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10                                                                                                     </w:t>
      </w:r>
    </w:p>
    <w:p w:rsidR="00CA1DF8" w:rsidRPr="00CA1DF8" w:rsidRDefault="00CA1DF8" w:rsidP="00CA1DF8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к  решению сельского Совета </w:t>
      </w:r>
    </w:p>
    <w:p w:rsidR="00CA1DF8" w:rsidRPr="00CA1DF8" w:rsidRDefault="00CA1DF8" w:rsidP="00CA1DF8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сельсовета «О бюджете Советского  сельсовета                                                                                                                                                                            </w:t>
      </w:r>
    </w:p>
    <w:p w:rsidR="00CA1DF8" w:rsidRPr="00CA1DF8" w:rsidRDefault="00CA1DF8" w:rsidP="00CA1DF8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CA1DF8" w:rsidRPr="00CA1DF8" w:rsidRDefault="00CA1DF8" w:rsidP="00CA1DF8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Нижегородской области на 2019 год </w:t>
      </w:r>
    </w:p>
    <w:p w:rsidR="00CA1DF8" w:rsidRPr="00CA1DF8" w:rsidRDefault="00CA1DF8" w:rsidP="00CA1DF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2020 и 2021 годов»</w:t>
      </w:r>
    </w:p>
    <w:p w:rsidR="00CA1DF8" w:rsidRPr="00CA1DF8" w:rsidRDefault="00CA1DF8" w:rsidP="00CA1DF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A1D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Источники финансирования дефицита бюджета Советского сельсовета на 2020 год</w:t>
      </w:r>
    </w:p>
    <w:p w:rsidR="00CA1DF8" w:rsidRPr="00CA1DF8" w:rsidRDefault="00CA1DF8" w:rsidP="00CA1D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1DF8" w:rsidRPr="00CA1DF8" w:rsidRDefault="00CA1DF8" w:rsidP="00CA1DF8">
      <w:pPr>
        <w:tabs>
          <w:tab w:val="left" w:pos="9214"/>
        </w:tabs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(тыс. рублей)</w:t>
      </w:r>
    </w:p>
    <w:p w:rsidR="00CA1DF8" w:rsidRPr="00CA1DF8" w:rsidRDefault="00CA1DF8" w:rsidP="00CA1DF8">
      <w:pPr>
        <w:tabs>
          <w:tab w:val="left" w:pos="9214"/>
        </w:tabs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4" w:type="dxa"/>
        <w:tblInd w:w="-34" w:type="dxa"/>
        <w:tblLook w:val="04A0" w:firstRow="1" w:lastRow="0" w:firstColumn="1" w:lastColumn="0" w:noHBand="0" w:noVBand="1"/>
      </w:tblPr>
      <w:tblGrid>
        <w:gridCol w:w="3119"/>
        <w:gridCol w:w="3969"/>
        <w:gridCol w:w="2266"/>
      </w:tblGrid>
      <w:tr w:rsidR="00CA1DF8" w:rsidRPr="00CA1DF8" w:rsidTr="00CA1DF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A1DF8" w:rsidRPr="00CA1DF8" w:rsidTr="00CA1DF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 Изменение остатков средств на счетах по учету средств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4"/>
                <w:szCs w:val="24"/>
              </w:rPr>
              <w:t>48,7</w:t>
            </w:r>
          </w:p>
        </w:tc>
      </w:tr>
      <w:tr w:rsidR="00CA1DF8" w:rsidRPr="00CA1DF8" w:rsidTr="00CA1DF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1.1. Увеличение прочих остатков денежных средств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4"/>
              </w:rPr>
              <w:t>-35675,8</w:t>
            </w:r>
          </w:p>
        </w:tc>
      </w:tr>
      <w:tr w:rsidR="00CA1DF8" w:rsidRPr="00CA1DF8" w:rsidTr="00CA1DF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1.2.Уменьшение прочих остатков денежных средств бюджета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DF8" w:rsidRPr="00CA1DF8" w:rsidRDefault="00CA1DF8" w:rsidP="00CA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DF8">
              <w:rPr>
                <w:rFonts w:ascii="Arial" w:eastAsia="Times New Roman" w:hAnsi="Arial" w:cs="Arial"/>
                <w:color w:val="000000"/>
                <w:kern w:val="32"/>
                <w:sz w:val="24"/>
                <w:szCs w:val="24"/>
              </w:rPr>
              <w:t>35724,5</w:t>
            </w:r>
          </w:p>
        </w:tc>
      </w:tr>
      <w:tr w:rsidR="00CA1DF8" w:rsidRPr="00CA1DF8" w:rsidTr="00CA1DF8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  бюджета сельсовета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A1DF8" w:rsidRPr="00CA1DF8" w:rsidRDefault="00CA1DF8" w:rsidP="00CA1DF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4"/>
                <w:szCs w:val="24"/>
              </w:rPr>
            </w:pPr>
            <w:r w:rsidRPr="00CA1DF8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4"/>
                <w:szCs w:val="24"/>
              </w:rPr>
              <w:t>48,7</w:t>
            </w:r>
          </w:p>
        </w:tc>
      </w:tr>
    </w:tbl>
    <w:p w:rsidR="00CA1DF8" w:rsidRPr="00CA1DF8" w:rsidRDefault="00CA1DF8" w:rsidP="00CA1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CA1DF8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F8" w:rsidRPr="00DA5A79" w:rsidRDefault="00CA1DF8" w:rsidP="00CA1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9A" w:rsidRDefault="0098399A"/>
    <w:sectPr w:rsidR="0098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22F"/>
    <w:multiLevelType w:val="hybridMultilevel"/>
    <w:tmpl w:val="C45A5E8E"/>
    <w:lvl w:ilvl="0" w:tplc="25F0E74A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>
    <w:nsid w:val="117B4382"/>
    <w:multiLevelType w:val="hybridMultilevel"/>
    <w:tmpl w:val="1BA87B8A"/>
    <w:lvl w:ilvl="0" w:tplc="F156EEF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D5337EA"/>
    <w:multiLevelType w:val="hybridMultilevel"/>
    <w:tmpl w:val="004A67BE"/>
    <w:lvl w:ilvl="0" w:tplc="CF5EF4C0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A36D72"/>
    <w:multiLevelType w:val="hybridMultilevel"/>
    <w:tmpl w:val="4FA275E4"/>
    <w:lvl w:ilvl="0" w:tplc="C6065272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58A4C7A"/>
    <w:multiLevelType w:val="hybridMultilevel"/>
    <w:tmpl w:val="3272C330"/>
    <w:lvl w:ilvl="0" w:tplc="A8DEE7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3B67B27"/>
    <w:multiLevelType w:val="hybridMultilevel"/>
    <w:tmpl w:val="8F22730C"/>
    <w:lvl w:ilvl="0" w:tplc="F93AEF76">
      <w:start w:val="1"/>
      <w:numFmt w:val="decimal"/>
      <w:lvlText w:val="%1)"/>
      <w:lvlJc w:val="left"/>
      <w:pPr>
        <w:ind w:left="1729" w:hanging="102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972A02"/>
    <w:multiLevelType w:val="hybridMultilevel"/>
    <w:tmpl w:val="2BB8BFEC"/>
    <w:lvl w:ilvl="0" w:tplc="2F74F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3CE0935"/>
    <w:multiLevelType w:val="hybridMultilevel"/>
    <w:tmpl w:val="5C7EE17E"/>
    <w:lvl w:ilvl="0" w:tplc="F874327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973C21"/>
    <w:multiLevelType w:val="hybridMultilevel"/>
    <w:tmpl w:val="398E857E"/>
    <w:lvl w:ilvl="0" w:tplc="E06A01B8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612C13"/>
    <w:multiLevelType w:val="hybridMultilevel"/>
    <w:tmpl w:val="4D786020"/>
    <w:lvl w:ilvl="0" w:tplc="A03A8010">
      <w:start w:val="20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E536265"/>
    <w:multiLevelType w:val="hybridMultilevel"/>
    <w:tmpl w:val="2A4C3034"/>
    <w:lvl w:ilvl="0" w:tplc="58BCA51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37676D"/>
    <w:multiLevelType w:val="hybridMultilevel"/>
    <w:tmpl w:val="503A3D5C"/>
    <w:lvl w:ilvl="0" w:tplc="27E614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A3B1B0E"/>
    <w:multiLevelType w:val="hybridMultilevel"/>
    <w:tmpl w:val="C7F6C4D6"/>
    <w:lvl w:ilvl="0" w:tplc="A8FEAB22">
      <w:start w:val="1"/>
      <w:numFmt w:val="decimal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C5375F2"/>
    <w:multiLevelType w:val="hybridMultilevel"/>
    <w:tmpl w:val="7CB6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7"/>
    <w:rsid w:val="002B4796"/>
    <w:rsid w:val="004B4661"/>
    <w:rsid w:val="004D65F5"/>
    <w:rsid w:val="00565A53"/>
    <w:rsid w:val="00807959"/>
    <w:rsid w:val="00820D4E"/>
    <w:rsid w:val="00854538"/>
    <w:rsid w:val="0098399A"/>
    <w:rsid w:val="009A7190"/>
    <w:rsid w:val="00A22CEB"/>
    <w:rsid w:val="00CA1DF8"/>
    <w:rsid w:val="00DA5A79"/>
    <w:rsid w:val="00E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DF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D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1D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A1D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A1DF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DF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1D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A1D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A1DF8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A1DF8"/>
  </w:style>
  <w:style w:type="paragraph" w:styleId="a3">
    <w:name w:val="Title"/>
    <w:basedOn w:val="a"/>
    <w:link w:val="a4"/>
    <w:qFormat/>
    <w:rsid w:val="00CA1DF8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A1DF8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rsid w:val="00CA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A1DF8"/>
  </w:style>
  <w:style w:type="paragraph" w:styleId="a7">
    <w:name w:val="header"/>
    <w:basedOn w:val="a"/>
    <w:link w:val="a8"/>
    <w:rsid w:val="00CA1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A1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CA1D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CA1D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CA1D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A1D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A1DF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CA1DF8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"/>
    <w:basedOn w:val="a"/>
    <w:link w:val="ae"/>
    <w:rsid w:val="00CA1DF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A1DF8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PlusNormal">
    <w:name w:val="ConsPlusNormal"/>
    <w:rsid w:val="00CA1DF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1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CA1D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A1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1D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1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1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 Знак Знак8"/>
    <w:locked/>
    <w:rsid w:val="00CA1DF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1">
    <w:name w:val="footer"/>
    <w:basedOn w:val="a"/>
    <w:link w:val="af2"/>
    <w:rsid w:val="00CA1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CA1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DF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D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1D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A1D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A1DF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DF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1D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A1D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A1DF8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A1DF8"/>
  </w:style>
  <w:style w:type="paragraph" w:styleId="a3">
    <w:name w:val="Title"/>
    <w:basedOn w:val="a"/>
    <w:link w:val="a4"/>
    <w:qFormat/>
    <w:rsid w:val="00CA1DF8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A1DF8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rsid w:val="00CA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A1DF8"/>
  </w:style>
  <w:style w:type="paragraph" w:styleId="a7">
    <w:name w:val="header"/>
    <w:basedOn w:val="a"/>
    <w:link w:val="a8"/>
    <w:rsid w:val="00CA1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A1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CA1D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CA1D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CA1D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A1D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A1DF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CA1DF8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"/>
    <w:basedOn w:val="a"/>
    <w:link w:val="ae"/>
    <w:rsid w:val="00CA1DF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A1DF8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PlusNormal">
    <w:name w:val="ConsPlusNormal"/>
    <w:rsid w:val="00CA1DF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1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CA1D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A1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1D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1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1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 Знак Знак8"/>
    <w:locked/>
    <w:rsid w:val="00CA1DF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1">
    <w:name w:val="footer"/>
    <w:basedOn w:val="a"/>
    <w:link w:val="af2"/>
    <w:rsid w:val="00CA1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CA1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54</Pages>
  <Words>12283</Words>
  <Characters>70018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SovAdm</dc:creator>
  <cp:keywords/>
  <dc:description/>
  <cp:lastModifiedBy>Sovetskaya_adm</cp:lastModifiedBy>
  <cp:revision>13</cp:revision>
  <cp:lastPrinted>2020-05-28T06:23:00Z</cp:lastPrinted>
  <dcterms:created xsi:type="dcterms:W3CDTF">2020-05-19T11:25:00Z</dcterms:created>
  <dcterms:modified xsi:type="dcterms:W3CDTF">2020-05-28T12:03:00Z</dcterms:modified>
</cp:coreProperties>
</file>