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ED" w:rsidRPr="003C3215" w:rsidRDefault="003F01ED" w:rsidP="003C3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15">
        <w:rPr>
          <w:rFonts w:ascii="Times New Roman" w:hAnsi="Times New Roman" w:cs="Times New Roman"/>
          <w:b/>
          <w:sz w:val="28"/>
          <w:szCs w:val="28"/>
        </w:rPr>
        <w:t>Сведения об органе местного самоуправления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 xml:space="preserve">Исполнительный орган: Администрация Советского сельсовета </w:t>
      </w:r>
      <w:proofErr w:type="spellStart"/>
      <w:r w:rsidRPr="003C3215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3C3215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 xml:space="preserve"> Организация: Администрация Советского сельсовета </w:t>
      </w:r>
      <w:proofErr w:type="spellStart"/>
      <w:r w:rsidRPr="003C3215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3C3215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ИНН 5204001594  КПП 520401001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УФК по Нижегородской области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(Финансовое управление, администрация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Советского сельсовета, л/с 031005071)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ГРКЦ ГУ Банка России по Нижегородской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области, г. Н-Новгород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р/с 40204810100000040619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БИК 042202001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ОГРН 1105222000102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 xml:space="preserve"> </w:t>
      </w:r>
      <w:r w:rsidRPr="003C3215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Pr="003C3215">
        <w:rPr>
          <w:rFonts w:ascii="Times New Roman" w:hAnsi="Times New Roman" w:cs="Times New Roman"/>
          <w:sz w:val="28"/>
          <w:szCs w:val="28"/>
        </w:rPr>
        <w:t xml:space="preserve"> 606363, Нижегородская область, </w:t>
      </w:r>
      <w:proofErr w:type="spellStart"/>
      <w:r w:rsidRPr="003C3215">
        <w:rPr>
          <w:rFonts w:ascii="Times New Roman" w:hAnsi="Times New Roman" w:cs="Times New Roman"/>
          <w:sz w:val="28"/>
          <w:szCs w:val="28"/>
        </w:rPr>
        <w:t>Большемурашкинский</w:t>
      </w:r>
      <w:proofErr w:type="spellEnd"/>
      <w:r w:rsidRPr="003C3215">
        <w:rPr>
          <w:rFonts w:ascii="Times New Roman" w:hAnsi="Times New Roman" w:cs="Times New Roman"/>
          <w:sz w:val="28"/>
          <w:szCs w:val="28"/>
        </w:rPr>
        <w:t xml:space="preserve"> район, поселок Советский  дом 37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ED" w:rsidRPr="003C3215" w:rsidRDefault="00C03793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3F01ED" w:rsidRPr="003C32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F01ED" w:rsidRPr="003C3215">
        <w:rPr>
          <w:rFonts w:ascii="Times New Roman" w:hAnsi="Times New Roman" w:cs="Times New Roman"/>
          <w:sz w:val="28"/>
          <w:szCs w:val="28"/>
        </w:rPr>
        <w:t xml:space="preserve"> администрации Советского сельсовета </w:t>
      </w:r>
      <w:r>
        <w:rPr>
          <w:rFonts w:ascii="Times New Roman" w:hAnsi="Times New Roman" w:cs="Times New Roman"/>
          <w:sz w:val="28"/>
          <w:szCs w:val="28"/>
        </w:rPr>
        <w:t>Курагина Наталья Валентиновна</w:t>
      </w:r>
      <w:r w:rsidR="003F01ED" w:rsidRPr="003C3215">
        <w:rPr>
          <w:rFonts w:ascii="Times New Roman" w:hAnsi="Times New Roman" w:cs="Times New Roman"/>
          <w:sz w:val="28"/>
          <w:szCs w:val="28"/>
        </w:rPr>
        <w:t>, действующ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F01ED" w:rsidRPr="003C3215">
        <w:rPr>
          <w:rFonts w:ascii="Times New Roman" w:hAnsi="Times New Roman" w:cs="Times New Roman"/>
          <w:sz w:val="28"/>
          <w:szCs w:val="28"/>
        </w:rPr>
        <w:t xml:space="preserve"> на основании Устава Советского сельсовета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телефоны: (факс) 883167 5-75-49 , 883167 5-73-98, 883167 5-73-99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 xml:space="preserve"> Адреса электронной почты: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 xml:space="preserve">  sovet_adm@rambler.ru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 xml:space="preserve"> </w:t>
      </w:r>
      <w:r w:rsidRPr="003C3215">
        <w:rPr>
          <w:rFonts w:ascii="Times New Roman" w:hAnsi="Times New Roman" w:cs="Times New Roman"/>
          <w:b/>
          <w:sz w:val="28"/>
          <w:szCs w:val="28"/>
        </w:rPr>
        <w:t>Режим работы администрации Советского сельсовета: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ED" w:rsidRPr="00C101AE" w:rsidRDefault="003F01ED" w:rsidP="003C32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101AE">
        <w:rPr>
          <w:rFonts w:ascii="Times New Roman" w:hAnsi="Times New Roman" w:cs="Times New Roman"/>
          <w:b/>
          <w:sz w:val="32"/>
          <w:szCs w:val="32"/>
        </w:rPr>
        <w:t>Понедельник- пятница с 8.00 до 16.15 часов</w:t>
      </w:r>
      <w:bookmarkStart w:id="0" w:name="_GoBack"/>
      <w:bookmarkEnd w:id="0"/>
    </w:p>
    <w:p w:rsidR="003F01ED" w:rsidRPr="00C101AE" w:rsidRDefault="003F01ED" w:rsidP="003C32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101AE">
        <w:rPr>
          <w:rFonts w:ascii="Times New Roman" w:hAnsi="Times New Roman" w:cs="Times New Roman"/>
          <w:b/>
          <w:sz w:val="32"/>
          <w:szCs w:val="32"/>
        </w:rPr>
        <w:t>Перерыв на обед  с 12.00 до 13.00 часов</w:t>
      </w:r>
    </w:p>
    <w:p w:rsidR="003F01ED" w:rsidRPr="00C101AE" w:rsidRDefault="003F01ED" w:rsidP="003C32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101AE">
        <w:rPr>
          <w:rFonts w:ascii="Times New Roman" w:hAnsi="Times New Roman" w:cs="Times New Roman"/>
          <w:b/>
          <w:sz w:val="32"/>
          <w:szCs w:val="32"/>
        </w:rPr>
        <w:t>Суббота, воскресенье – выходные дни.</w:t>
      </w:r>
    </w:p>
    <w:p w:rsidR="00815AA1" w:rsidRPr="00C101AE" w:rsidRDefault="00815AA1" w:rsidP="003C32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215">
        <w:rPr>
          <w:rFonts w:ascii="Times New Roman" w:hAnsi="Times New Roman" w:cs="Times New Roman"/>
          <w:b/>
          <w:sz w:val="28"/>
          <w:szCs w:val="28"/>
        </w:rPr>
        <w:t>Структура и штатная численность  администрации Советского сельсовета: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Глава администрации Советского сельсовета – 1 ед</w:t>
      </w:r>
      <w:r w:rsidR="00815AA1">
        <w:rPr>
          <w:rFonts w:ascii="Times New Roman" w:hAnsi="Times New Roman" w:cs="Times New Roman"/>
          <w:sz w:val="28"/>
          <w:szCs w:val="28"/>
        </w:rPr>
        <w:t>.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Заместитель главы администрации Советского сельсовета – 1 ед</w:t>
      </w:r>
      <w:r w:rsidR="00815AA1">
        <w:rPr>
          <w:rFonts w:ascii="Times New Roman" w:hAnsi="Times New Roman" w:cs="Times New Roman"/>
          <w:sz w:val="28"/>
          <w:szCs w:val="28"/>
        </w:rPr>
        <w:t>.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 Советского сельсовета: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215">
        <w:rPr>
          <w:rFonts w:ascii="Times New Roman" w:hAnsi="Times New Roman" w:cs="Times New Roman"/>
          <w:b/>
          <w:sz w:val="28"/>
          <w:szCs w:val="28"/>
        </w:rPr>
        <w:t>Сектор финансово – экономического и организационного обеспечения  деятельности администрации:</w:t>
      </w:r>
    </w:p>
    <w:p w:rsidR="008C7D8E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 xml:space="preserve">специалист 1 категории – </w:t>
      </w:r>
      <w:r w:rsidR="00815AA1">
        <w:rPr>
          <w:rFonts w:ascii="Times New Roman" w:hAnsi="Times New Roman" w:cs="Times New Roman"/>
          <w:sz w:val="28"/>
          <w:szCs w:val="28"/>
        </w:rPr>
        <w:t xml:space="preserve">1 </w:t>
      </w:r>
      <w:r w:rsidRPr="003C3215">
        <w:rPr>
          <w:rFonts w:ascii="Times New Roman" w:hAnsi="Times New Roman" w:cs="Times New Roman"/>
          <w:sz w:val="28"/>
          <w:szCs w:val="28"/>
        </w:rPr>
        <w:t>ед.</w:t>
      </w:r>
    </w:p>
    <w:sectPr w:rsidR="008C7D8E" w:rsidRPr="003C3215" w:rsidSect="003C32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1DF"/>
    <w:multiLevelType w:val="hybridMultilevel"/>
    <w:tmpl w:val="FE022A34"/>
    <w:lvl w:ilvl="0" w:tplc="8FF2A6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ED"/>
    <w:rsid w:val="003C3215"/>
    <w:rsid w:val="003F01ED"/>
    <w:rsid w:val="005A5C95"/>
    <w:rsid w:val="00815AA1"/>
    <w:rsid w:val="008C7D8E"/>
    <w:rsid w:val="00C03793"/>
    <w:rsid w:val="00C1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Sovetskaya_adm</dc:creator>
  <cp:lastModifiedBy>Sovetskaya_adm</cp:lastModifiedBy>
  <cp:revision>12</cp:revision>
  <dcterms:created xsi:type="dcterms:W3CDTF">2016-04-29T06:28:00Z</dcterms:created>
  <dcterms:modified xsi:type="dcterms:W3CDTF">2019-05-16T08:29:00Z</dcterms:modified>
</cp:coreProperties>
</file>