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AA" w:rsidRDefault="005F4BAA" w:rsidP="005F4BAA">
      <w:pPr>
        <w:jc w:val="right"/>
      </w:pPr>
      <w:r>
        <w:t xml:space="preserve">                                                                         ПРИЛОЖЕНИЕ 1</w:t>
      </w:r>
    </w:p>
    <w:p w:rsidR="005F4BAA" w:rsidRPr="005F4BAA" w:rsidRDefault="005F4BAA" w:rsidP="005F4BAA">
      <w:pPr>
        <w:jc w:val="right"/>
      </w:pPr>
      <w:r>
        <w:t xml:space="preserve">                                                              к  регламенту</w:t>
      </w:r>
    </w:p>
    <w:p w:rsidR="005F4BAA" w:rsidRPr="005F4BAA" w:rsidRDefault="005F4BAA" w:rsidP="005F4BAA">
      <w:pPr>
        <w:jc w:val="center"/>
      </w:pPr>
    </w:p>
    <w:p w:rsidR="005F4BAA" w:rsidRDefault="005F4BAA" w:rsidP="005F4BAA">
      <w:pPr>
        <w:pStyle w:val="a3"/>
        <w:spacing w:after="0"/>
        <w:jc w:val="right"/>
      </w:pPr>
      <w:r>
        <w:t xml:space="preserve">                                                                                                                Главе администрации   </w:t>
      </w:r>
    </w:p>
    <w:p w:rsidR="005F4BAA" w:rsidRDefault="005F4BAA" w:rsidP="005F4BAA">
      <w:pPr>
        <w:pStyle w:val="a3"/>
        <w:spacing w:after="0"/>
        <w:jc w:val="right"/>
      </w:pPr>
      <w:r>
        <w:t xml:space="preserve">Советского сельсовета                                                                                                  </w:t>
      </w:r>
    </w:p>
    <w:p w:rsidR="005F4BAA" w:rsidRDefault="005F4BAA" w:rsidP="005F4BAA">
      <w:pPr>
        <w:pStyle w:val="a3"/>
        <w:spacing w:after="0"/>
        <w:jc w:val="right"/>
      </w:pPr>
      <w:r>
        <w:t xml:space="preserve"> </w:t>
      </w:r>
      <w:proofErr w:type="spellStart"/>
      <w:r>
        <w:t>Большемурашкинского</w:t>
      </w:r>
      <w:proofErr w:type="spellEnd"/>
      <w:r>
        <w:t xml:space="preserve"> муниципального  района</w:t>
      </w:r>
    </w:p>
    <w:p w:rsidR="005F4BAA" w:rsidRDefault="005F4BAA" w:rsidP="005F4BAA">
      <w:pPr>
        <w:pStyle w:val="a3"/>
        <w:spacing w:after="0"/>
        <w:jc w:val="right"/>
      </w:pPr>
      <w:r>
        <w:t>Телегину А.В.</w:t>
      </w:r>
    </w:p>
    <w:p w:rsidR="005F4BAA" w:rsidRDefault="005F4BAA" w:rsidP="005F4BAA">
      <w:pPr>
        <w:pStyle w:val="a3"/>
      </w:pPr>
      <w:r w:rsidRPr="005F4BAA">
        <w:t xml:space="preserve">                                                                                                </w:t>
      </w:r>
      <w:r>
        <w:t xml:space="preserve"> </w:t>
      </w:r>
    </w:p>
    <w:p w:rsidR="005F4BAA" w:rsidRDefault="005F4BAA" w:rsidP="005F4BAA">
      <w:pPr>
        <w:jc w:val="right"/>
      </w:pPr>
      <w:r>
        <w:t>от ____________________________________</w:t>
      </w:r>
    </w:p>
    <w:p w:rsidR="005F4BAA" w:rsidRDefault="005F4BAA" w:rsidP="005F4BAA">
      <w:pPr>
        <w:jc w:val="right"/>
      </w:pPr>
      <w:r>
        <w:t xml:space="preserve">для юридических лиц – полное наименование, юридический адрес; </w:t>
      </w:r>
    </w:p>
    <w:p w:rsidR="005F4BAA" w:rsidRDefault="005F4BAA" w:rsidP="005F4BAA">
      <w:pPr>
        <w:jc w:val="right"/>
      </w:pPr>
      <w:r>
        <w:t>_______________________________________</w:t>
      </w:r>
    </w:p>
    <w:p w:rsidR="005F4BAA" w:rsidRDefault="005F4BAA" w:rsidP="005F4BAA">
      <w:pPr>
        <w:jc w:val="right"/>
      </w:pPr>
      <w:r>
        <w:t xml:space="preserve">для физических лиц - ФИО, паспортные данные, адрес </w:t>
      </w:r>
    </w:p>
    <w:p w:rsidR="005F4BAA" w:rsidRDefault="005F4BAA" w:rsidP="005F4BAA">
      <w:pPr>
        <w:jc w:val="right"/>
      </w:pPr>
      <w:r>
        <w:t>_______________________________________</w:t>
      </w:r>
    </w:p>
    <w:p w:rsidR="005F4BAA" w:rsidRDefault="005F4BAA" w:rsidP="005F4BAA">
      <w:pPr>
        <w:jc w:val="right"/>
      </w:pPr>
    </w:p>
    <w:p w:rsidR="005F4BAA" w:rsidRDefault="005F4BAA" w:rsidP="005F4BAA">
      <w:pPr>
        <w:jc w:val="right"/>
      </w:pPr>
    </w:p>
    <w:p w:rsidR="005F4BAA" w:rsidRDefault="005F4BAA" w:rsidP="005F4BAA">
      <w:pPr>
        <w:jc w:val="right"/>
      </w:pPr>
    </w:p>
    <w:p w:rsidR="005F4BAA" w:rsidRDefault="005F4BAA" w:rsidP="005F4BAA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ЗАЯВЛЕНИЕ</w:t>
      </w:r>
    </w:p>
    <w:p w:rsidR="005F4BAA" w:rsidRDefault="005F4BAA" w:rsidP="005F4BAA">
      <w:pPr>
        <w:jc w:val="center"/>
      </w:pPr>
      <w:r>
        <w:t>о предоставлении свободного от построек  земельного участка ______________________________________________________________</w:t>
      </w:r>
    </w:p>
    <w:p w:rsidR="005F4BAA" w:rsidRDefault="005F4BAA" w:rsidP="005F4BAA">
      <w:pPr>
        <w:jc w:val="center"/>
      </w:pPr>
      <w:r>
        <w:t xml:space="preserve">  испрашиваемое право на землю (аренда, собственность за плату и др.)</w:t>
      </w:r>
    </w:p>
    <w:p w:rsidR="005F4BAA" w:rsidRPr="005F4BAA" w:rsidRDefault="005F4BAA" w:rsidP="005F4BAA"/>
    <w:p w:rsidR="005F4BAA" w:rsidRDefault="005F4BAA" w:rsidP="005F4BAA"/>
    <w:p w:rsidR="005F4BAA" w:rsidRDefault="005F4BAA" w:rsidP="005F4BAA">
      <w:r>
        <w:t xml:space="preserve">       </w:t>
      </w:r>
      <w:proofErr w:type="gramStart"/>
      <w:r>
        <w:t xml:space="preserve">Прошу предоставить земельный участок _____________________________________________________________________________                                             испрашиваемое право на землю (собственность за плату, </w:t>
      </w:r>
      <w:proofErr w:type="gramEnd"/>
    </w:p>
    <w:p w:rsidR="005F4BAA" w:rsidRDefault="005F4BAA" w:rsidP="005F4BAA">
      <w:r>
        <w:t>_____________________________________________________________________________,</w:t>
      </w:r>
    </w:p>
    <w:p w:rsidR="005F4BAA" w:rsidRDefault="005F4BAA" w:rsidP="005F4BAA">
      <w:r>
        <w:t xml:space="preserve">                                                       аренда (с указанием срока аренды))</w:t>
      </w:r>
    </w:p>
    <w:p w:rsidR="005F4BAA" w:rsidRDefault="005F4BAA" w:rsidP="005F4BAA">
      <w:proofErr w:type="gramStart"/>
      <w:r>
        <w:t>расположенный</w:t>
      </w:r>
      <w:proofErr w:type="gramEnd"/>
      <w:r>
        <w:t xml:space="preserve"> по адресу: _____________________________________________________________________________</w:t>
      </w:r>
    </w:p>
    <w:p w:rsidR="005F4BAA" w:rsidRDefault="005F4BAA" w:rsidP="005F4BAA">
      <w:r>
        <w:t xml:space="preserve">                                       местоположение земельного участка</w:t>
      </w:r>
    </w:p>
    <w:p w:rsidR="005F4BAA" w:rsidRDefault="005F4BAA" w:rsidP="005F4BAA">
      <w:r>
        <w:t>____________________________________________________________________________________________________________________,</w:t>
      </w:r>
    </w:p>
    <w:p w:rsidR="005F4BAA" w:rsidRDefault="005F4BAA" w:rsidP="005F4BAA">
      <w:r>
        <w:t xml:space="preserve">площадью ___________________ </w:t>
      </w:r>
      <w:proofErr w:type="spellStart"/>
      <w:r>
        <w:t>кв.м</w:t>
      </w:r>
      <w:proofErr w:type="spellEnd"/>
      <w:r>
        <w:t xml:space="preserve">. для использования </w:t>
      </w:r>
      <w:proofErr w:type="gramStart"/>
      <w:r>
        <w:t>под</w:t>
      </w:r>
      <w:proofErr w:type="gramEnd"/>
      <w:r>
        <w:t xml:space="preserve"> (для) _____________________________________________________________________________</w:t>
      </w:r>
    </w:p>
    <w:p w:rsidR="005F4BAA" w:rsidRPr="005F4BAA" w:rsidRDefault="005F4BAA" w:rsidP="005F4BAA">
      <w:r>
        <w:t>_____________________________________________________________________________</w:t>
      </w:r>
    </w:p>
    <w:p w:rsidR="005F4BAA" w:rsidRDefault="005F4BAA" w:rsidP="005F4BAA">
      <w:r>
        <w:t xml:space="preserve">                                                 предполагаемый вид разрешенного использования</w:t>
      </w:r>
    </w:p>
    <w:p w:rsidR="005F4BAA" w:rsidRDefault="005F4BAA" w:rsidP="005F4BAA"/>
    <w:p w:rsidR="005F4BAA" w:rsidRDefault="005F4BAA" w:rsidP="005F4BAA">
      <w:r>
        <w:t xml:space="preserve">     На земельном участке отсутствуют объекты недвижимости, находящиеся в собственности иных лиц.</w:t>
      </w:r>
    </w:p>
    <w:p w:rsidR="005F4BAA" w:rsidRDefault="005F4BAA" w:rsidP="005F4BAA"/>
    <w:p w:rsidR="005F4BAA" w:rsidRDefault="005F4BAA" w:rsidP="005F4BAA"/>
    <w:p w:rsidR="005F4BAA" w:rsidRDefault="005F4BAA" w:rsidP="005F4BAA"/>
    <w:p w:rsidR="005F4BAA" w:rsidRDefault="005F4BAA" w:rsidP="005F4BAA"/>
    <w:p w:rsidR="005F4BAA" w:rsidRDefault="005F4BAA" w:rsidP="005F4BAA"/>
    <w:p w:rsidR="005F4BAA" w:rsidRDefault="005F4BAA" w:rsidP="005F4BAA"/>
    <w:p w:rsidR="005F4BAA" w:rsidRDefault="005F4BAA" w:rsidP="005F4BAA"/>
    <w:p w:rsidR="005F4BAA" w:rsidRDefault="005F4BAA" w:rsidP="005F4BAA">
      <w:pPr>
        <w:jc w:val="right"/>
      </w:pPr>
      <w:r>
        <w:t xml:space="preserve">                                                             ____________________</w:t>
      </w:r>
      <w:r>
        <w:rPr>
          <w:u w:val="single"/>
        </w:rPr>
        <w:t>(</w:t>
      </w:r>
      <w:r>
        <w:t>_______________________</w:t>
      </w:r>
      <w:r>
        <w:rPr>
          <w:u w:val="single"/>
        </w:rPr>
        <w:t>_)_</w:t>
      </w:r>
    </w:p>
    <w:p w:rsidR="005F4BAA" w:rsidRDefault="005F4BAA" w:rsidP="005F4BAA">
      <w:pPr>
        <w:jc w:val="right"/>
      </w:pPr>
      <w:r>
        <w:t xml:space="preserve">                                                                дата                            подпись   заявителя</w:t>
      </w:r>
    </w:p>
    <w:p w:rsidR="005F4BAA" w:rsidRDefault="005F4BAA" w:rsidP="005F4BAA"/>
    <w:p w:rsidR="005F4BAA" w:rsidRPr="005F4BAA" w:rsidRDefault="005F4BAA" w:rsidP="005F4BAA"/>
    <w:p w:rsidR="005F4BAA" w:rsidRPr="005F4BAA" w:rsidRDefault="005F4BAA" w:rsidP="005F4BAA"/>
    <w:p w:rsidR="005F4BAA" w:rsidRDefault="005F4BAA" w:rsidP="005F4BAA">
      <w:pPr>
        <w:adjustRightInd w:val="0"/>
        <w:jc w:val="right"/>
        <w:outlineLvl w:val="1"/>
      </w:pPr>
      <w:r>
        <w:lastRenderedPageBreak/>
        <w:t>ПРИЛОЖЕНИЕ 2</w:t>
      </w:r>
    </w:p>
    <w:p w:rsidR="005F4BAA" w:rsidRDefault="005F4BAA" w:rsidP="005F4BAA">
      <w:pPr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к  регламенту</w:t>
      </w:r>
    </w:p>
    <w:p w:rsidR="005F4BAA" w:rsidRDefault="005F4BAA" w:rsidP="005F4BAA">
      <w:pPr>
        <w:adjustRightInd w:val="0"/>
        <w:jc w:val="right"/>
        <w:outlineLvl w:val="1"/>
      </w:pPr>
    </w:p>
    <w:p w:rsidR="005F4BAA" w:rsidRDefault="005F4BAA" w:rsidP="005F4BAA">
      <w:pPr>
        <w:jc w:val="center"/>
      </w:pPr>
    </w:p>
    <w:p w:rsidR="005F4BAA" w:rsidRDefault="005F4BAA" w:rsidP="005F4BAA">
      <w:pPr>
        <w:jc w:val="center"/>
      </w:pPr>
    </w:p>
    <w:p w:rsidR="005F4BAA" w:rsidRDefault="005F4BAA" w:rsidP="005F4BAA">
      <w:pPr>
        <w:jc w:val="center"/>
      </w:pPr>
      <w:r>
        <w:t>Блок схема предоставления земельного участка в постоянное (бессрочное) пользование, безвозмездное срочное пользование или аренду</w:t>
      </w:r>
    </w:p>
    <w:p w:rsidR="005F4BAA" w:rsidRDefault="005F4BAA" w:rsidP="005F4BAA">
      <w:pPr>
        <w:jc w:val="center"/>
      </w:pPr>
    </w:p>
    <w:p w:rsidR="005F4BAA" w:rsidRDefault="005F4BAA" w:rsidP="005F4BAA">
      <w:pPr>
        <w:jc w:val="center"/>
      </w:pPr>
    </w:p>
    <w:p w:rsidR="005F4BAA" w:rsidRDefault="005F4BAA" w:rsidP="005F4B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5196840</wp:posOffset>
                </wp:positionV>
                <wp:extent cx="3169920" cy="1621155"/>
                <wp:effectExtent l="7620" t="5715" r="1333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BAA" w:rsidRDefault="005F4BAA" w:rsidP="005F4BAA">
                            <w:pPr>
                              <w:jc w:val="center"/>
                            </w:pPr>
                            <w:r>
                              <w:t xml:space="preserve">получение кадастрового паспорта, подготовка постановления администрации Советского сельсовета </w:t>
                            </w:r>
                            <w:proofErr w:type="spellStart"/>
                            <w:r>
                              <w:t>Большемурашкинского</w:t>
                            </w:r>
                            <w:proofErr w:type="spellEnd"/>
                            <w:r>
                              <w:t xml:space="preserve"> муниципального района о предоставлении земельного участка и проекта договора аренды, безвозмездного срочного пользования, постоянного (бессрочного) пользования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4.35pt;margin-top:409.2pt;width:249.6pt;height:1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apTgIAAFs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">
                <v:textbox>
                  <w:txbxContent>
                    <w:p w:rsidR="005F4BAA" w:rsidRDefault="005F4BAA" w:rsidP="005F4BAA">
                      <w:pPr>
                        <w:jc w:val="center"/>
                      </w:pPr>
                      <w:r>
                        <w:t xml:space="preserve">получение кадастрового паспорта, подготовка постановления администрации Советского сельсовета </w:t>
                      </w:r>
                      <w:proofErr w:type="spellStart"/>
                      <w:r>
                        <w:t>Большемурашкинского</w:t>
                      </w:r>
                      <w:proofErr w:type="spellEnd"/>
                      <w:r>
                        <w:t xml:space="preserve"> муниципального района о предоставлении земельного участка и проекта договора аренды, безвозмездного срочного пользования, постоянного (бессрочного) пользования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829300" cy="6955155"/>
                <wp:effectExtent l="9525" t="0" r="9525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769031" y="129558"/>
                            <a:ext cx="2460450" cy="4165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BAA" w:rsidRDefault="005F4BAA" w:rsidP="005F4BAA">
                              <w:pPr>
                                <w:jc w:val="center"/>
                              </w:pPr>
                              <w:r>
                                <w:t>прием заявления с прилагаемыми к нему документами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769031" y="1584221"/>
                            <a:ext cx="2508218" cy="171131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BAA" w:rsidRDefault="005F4BAA" w:rsidP="005F4BAA">
                              <w:pPr>
                                <w:jc w:val="center"/>
                              </w:pPr>
                              <w:r>
                                <w:t xml:space="preserve">рассмотрение заявления с прилагаемыми к нему документами, принятие решения о предоставлении земельного участка и принятие постановления администрации Советского сельсовета </w:t>
                              </w:r>
                              <w:proofErr w:type="spellStart"/>
                              <w:r>
                                <w:t>Большемурашкинского</w:t>
                              </w:r>
                              <w:proofErr w:type="spellEnd"/>
                              <w:r>
                                <w:t xml:space="preserve"> района о предоставлении земельного участка либо принятие решения об отказе в предоставлении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769031" y="730611"/>
                            <a:ext cx="2387584" cy="59613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BAA" w:rsidRDefault="005F4BAA" w:rsidP="005F4BAA">
                              <w:pPr>
                                <w:jc w:val="center"/>
                              </w:pPr>
                              <w:r>
                                <w:t>формирование и направление межведомственных запросов, получение ответов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657886" y="3542357"/>
                            <a:ext cx="2171414" cy="64697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4758" dir="678596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4BAA" w:rsidRDefault="005F4BAA" w:rsidP="005F4BAA">
                              <w:pPr>
                                <w:jc w:val="center"/>
                              </w:pPr>
                              <w:r>
                                <w:t xml:space="preserve">оформление и выдача отказа </w:t>
                              </w:r>
                            </w:p>
                            <w:p w:rsidR="005F4BAA" w:rsidRDefault="005F4BAA" w:rsidP="005F4BAA">
                              <w:pPr>
                                <w:jc w:val="center"/>
                              </w:pPr>
                              <w:r>
                                <w:t>предоставления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2975372" y="546113"/>
                            <a:ext cx="810" cy="1844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4277249" y="3083982"/>
                            <a:ext cx="914876" cy="4575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 flipH="1">
                            <a:off x="690610" y="3083982"/>
                            <a:ext cx="1027414" cy="458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972943" y="1326744"/>
                            <a:ext cx="2429" cy="2574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3542357"/>
                            <a:ext cx="3169682" cy="1374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BAA" w:rsidRDefault="005F4BAA" w:rsidP="005F4BAA">
                              <w:pPr>
                                <w:jc w:val="center"/>
                              </w:pPr>
                              <w:r>
                                <w:t xml:space="preserve">подготовка проекта постановления администрации Советского сельсовета </w:t>
                              </w:r>
                              <w:proofErr w:type="spellStart"/>
                              <w:r>
                                <w:t>Большемурашкинского</w:t>
                              </w:r>
                              <w:proofErr w:type="spellEnd"/>
                              <w:r>
                                <w:t xml:space="preserve"> муниципального района об утверждении схемы расположения земельного участка на кадастровом плане территории, подготовка акт выбора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341549" y="4916660"/>
                            <a:ext cx="1619" cy="179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7" editas="canvas" style="width:459pt;height:547.65pt;mso-position-horizontal-relative:char;mso-position-vertical-relative:line" coordsize="58293,6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69551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9" type="#_x0000_t109" style="position:absolute;left:17690;top:1295;width:24604;height:4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5F4BAA" w:rsidRDefault="005F4BAA" w:rsidP="005F4BAA">
                        <w:pPr>
                          <w:jc w:val="center"/>
                        </w:pPr>
                        <w:r>
                          <w:t>прием заявления с прилагаемыми к нему документами</w:t>
                        </w:r>
                      </w:p>
                    </w:txbxContent>
                  </v:textbox>
                </v:shape>
                <v:shape id="AutoShape 5" o:spid="_x0000_s1030" type="#_x0000_t109" style="position:absolute;left:17690;top:15842;width:25082;height:17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5F4BAA" w:rsidRDefault="005F4BAA" w:rsidP="005F4BAA">
                        <w:pPr>
                          <w:jc w:val="center"/>
                        </w:pPr>
                        <w:r>
                          <w:t xml:space="preserve">рассмотрение заявления с прилагаемыми к нему документами, принятие решения о предоставлении земельного участка и принятие постановления администрации Советского сельсовета </w:t>
                        </w:r>
                        <w:proofErr w:type="spellStart"/>
                        <w:r>
                          <w:t>Большемурашкинского</w:t>
                        </w:r>
                        <w:proofErr w:type="spellEnd"/>
                        <w:r>
                          <w:t xml:space="preserve"> района о предоставлении земельного участка либо принятие решения об отказе в предоставлении земельного участка</w:t>
                        </w:r>
                      </w:p>
                    </w:txbxContent>
                  </v:textbox>
                </v:shape>
                <v:shape id="AutoShape 6" o:spid="_x0000_s1031" type="#_x0000_t109" style="position:absolute;left:17690;top:7306;width:23876;height:5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5F4BAA" w:rsidRDefault="005F4BAA" w:rsidP="005F4BAA">
                        <w:pPr>
                          <w:jc w:val="center"/>
                        </w:pPr>
                        <w:r>
                          <w:t>формирование и направление межведомственных запросов, получение ответов</w:t>
                        </w:r>
                      </w:p>
                    </w:txbxContent>
                  </v:textbox>
                </v:shape>
                <v:shape id="AutoShape 7" o:spid="_x0000_s1032" type="#_x0000_t109" style="position:absolute;left:36578;top:35423;width:21715;height:6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RKsMA&#10;AADaAAAADwAAAGRycy9kb3ducmV2LnhtbESPQWsCMRSE74L/ITzBm2YVqXZrFBVaxIPg6qHeHpvn&#10;7tLNy5Kkuu2vN4LgcZiZb5j5sjW1uJLzlWUFo2ECgji3uuJCwen4OZiB8AFZY22ZFPyRh+Wi25lj&#10;qu2ND3TNQiEihH2KCsoQmlRKn5dk0A9tQxy9i3UGQ5SukNrhLcJNLcdJ8iYNVhwXSmxoU1L+k/2a&#10;SLl8b7Te8fp976ZZ/fV/znfbs1L9Xrv6ABGoDa/ws73VCibwuBJv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LRKsMAAADaAAAADwAAAAAAAAAAAAAAAACYAgAAZHJzL2Rv&#10;d25yZXYueG1sUEsFBgAAAAAEAAQA9QAAAIgDAAAAAA==&#10;">
                  <v:shadow offset="5pt,1pt"/>
                  <v:textbox>
                    <w:txbxContent>
                      <w:p w:rsidR="005F4BAA" w:rsidRDefault="005F4BAA" w:rsidP="005F4BAA">
                        <w:pPr>
                          <w:jc w:val="center"/>
                        </w:pPr>
                        <w:r>
                          <w:t xml:space="preserve">оформление и выдача отказа </w:t>
                        </w:r>
                      </w:p>
                      <w:p w:rsidR="005F4BAA" w:rsidRDefault="005F4BAA" w:rsidP="005F4BAA">
                        <w:pPr>
                          <w:jc w:val="center"/>
                        </w:pPr>
                        <w:r>
                          <w:t>предоставления земельного участка</w:t>
                        </w:r>
                      </w:p>
                    </w:txbxContent>
                  </v:textbox>
                </v:shape>
                <v:line id="Line 8" o:spid="_x0000_s1033" style="position:absolute;flip:x;visibility:visible;mso-wrap-style:square" from="29753,5461" to="29761,7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9" o:spid="_x0000_s1034" style="position:absolute;visibility:visible;mso-wrap-style:square" from="42772,30839" to="51921,3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5" style="position:absolute;flip:x;visibility:visible;mso-wrap-style:square" from="6906,30839" to="17180,35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11" o:spid="_x0000_s1036" style="position:absolute;visibility:visible;mso-wrap-style:square" from="29729,13267" to="29753,15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rect id="Rectangle 12" o:spid="_x0000_s1037" style="position:absolute;top:35423;width:31696;height:13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5F4BAA" w:rsidRDefault="005F4BAA" w:rsidP="005F4BAA">
                        <w:pPr>
                          <w:jc w:val="center"/>
                        </w:pPr>
                        <w:r>
                          <w:t xml:space="preserve">подготовка проекта постановления администрации Советского сельсовета </w:t>
                        </w:r>
                        <w:proofErr w:type="spellStart"/>
                        <w:r>
                          <w:t>Большемурашкинского</w:t>
                        </w:r>
                        <w:proofErr w:type="spellEnd"/>
                        <w:r>
                          <w:t xml:space="preserve"> муниципального района об утверждении схемы расположения земельного участка на кадастровом плане территории, подготовка акт выбора земельного участка</w:t>
                        </w:r>
                      </w:p>
                    </w:txbxContent>
                  </v:textbox>
                </v:rect>
                <v:line id="Line 13" o:spid="_x0000_s1038" style="position:absolute;visibility:visible;mso-wrap-style:square" from="13415,49166" to="13431,50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5F4BAA" w:rsidRDefault="005F4BAA" w:rsidP="005F4BAA">
      <w:pPr>
        <w:jc w:val="center"/>
      </w:pPr>
    </w:p>
    <w:p w:rsidR="00D550FB" w:rsidRDefault="00D550FB">
      <w:bookmarkStart w:id="0" w:name="_GoBack"/>
      <w:bookmarkEnd w:id="0"/>
    </w:p>
    <w:sectPr w:rsidR="00D5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AA"/>
    <w:rsid w:val="005F4BAA"/>
    <w:rsid w:val="00D5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BAA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BA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F4BA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F4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BAA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BA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F4BA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F4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>Krokoz™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2016-05-05T11:36:00Z</dcterms:created>
  <dcterms:modified xsi:type="dcterms:W3CDTF">2016-05-05T11:36:00Z</dcterms:modified>
</cp:coreProperties>
</file>