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2DB" w:rsidRDefault="008002F2" w:rsidP="00B767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1.95pt;margin-top:-14.7pt;width:54.75pt;height:57pt;z-index:1;visibility:visible;mso-wrap-distance-left:9.05pt;mso-wrap-distance-right:9.05pt" filled="t">
            <v:imagedata r:id="rId5" o:title=""/>
          </v:shape>
        </w:pict>
      </w:r>
    </w:p>
    <w:p w:rsidR="007322DB" w:rsidRDefault="007322DB" w:rsidP="00B767D4">
      <w:pPr>
        <w:pStyle w:val="a7"/>
      </w:pPr>
    </w:p>
    <w:p w:rsidR="007322DB" w:rsidRDefault="007322DB" w:rsidP="00B767D4">
      <w:pPr>
        <w:pStyle w:val="a7"/>
      </w:pPr>
    </w:p>
    <w:p w:rsidR="007322DB" w:rsidRDefault="007322DB" w:rsidP="00257CB2">
      <w:pPr>
        <w:pStyle w:val="a7"/>
        <w:rPr>
          <w:rFonts w:ascii="Times New Roman" w:hAnsi="Times New Roman"/>
          <w:b/>
          <w:szCs w:val="28"/>
        </w:rPr>
      </w:pPr>
      <w:r>
        <w:rPr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Cs w:val="28"/>
        </w:rPr>
        <w:t>Администрация Советского сельсовета</w:t>
      </w:r>
    </w:p>
    <w:p w:rsidR="007322DB" w:rsidRDefault="007322DB" w:rsidP="00B767D4">
      <w:pPr>
        <w:pStyle w:val="a7"/>
        <w:pBdr>
          <w:bottom w:val="double" w:sz="2" w:space="1" w:color="000000"/>
        </w:pBd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Большемурашкинского муниципального района</w:t>
      </w:r>
    </w:p>
    <w:p w:rsidR="007322DB" w:rsidRDefault="007322DB" w:rsidP="00B767D4">
      <w:pPr>
        <w:pStyle w:val="a7"/>
        <w:pBdr>
          <w:bottom w:val="double" w:sz="2" w:space="1" w:color="000000"/>
        </w:pBdr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Нижегородской области</w:t>
      </w:r>
    </w:p>
    <w:p w:rsidR="007322DB" w:rsidRDefault="007322DB" w:rsidP="00B767D4">
      <w:pPr>
        <w:pStyle w:val="a4"/>
        <w:pBdr>
          <w:bottom w:val="double" w:sz="2" w:space="1" w:color="000000"/>
        </w:pBdr>
        <w:rPr>
          <w:rFonts w:ascii="Times New Roman" w:hAnsi="Times New Roman" w:cs="Times New Roman"/>
          <w:b/>
          <w:i w:val="0"/>
          <w:iCs w:val="0"/>
          <w:sz w:val="40"/>
          <w:szCs w:val="40"/>
        </w:rPr>
      </w:pPr>
      <w:r>
        <w:rPr>
          <w:rFonts w:ascii="Times New Roman" w:hAnsi="Times New Roman" w:cs="Times New Roman"/>
          <w:b/>
          <w:i w:val="0"/>
          <w:iCs w:val="0"/>
        </w:rPr>
        <w:t>РАСПОРЯЖЕНИЕ</w:t>
      </w:r>
    </w:p>
    <w:p w:rsidR="007322DB" w:rsidRPr="00664A55" w:rsidRDefault="007322DB" w:rsidP="00B767D4">
      <w:pPr>
        <w:pStyle w:val="a7"/>
        <w:jc w:val="both"/>
        <w:rPr>
          <w:sz w:val="24"/>
        </w:rPr>
      </w:pPr>
    </w:p>
    <w:p w:rsidR="007322DB" w:rsidRDefault="00664A55" w:rsidP="00B767D4">
      <w:pPr>
        <w:pStyle w:val="a7"/>
        <w:jc w:val="both"/>
        <w:rPr>
          <w:rFonts w:ascii="Times New Roman" w:hAnsi="Times New Roman"/>
          <w:szCs w:val="28"/>
        </w:rPr>
      </w:pPr>
      <w:r w:rsidRPr="00664A55">
        <w:rPr>
          <w:rFonts w:ascii="Times New Roman" w:eastAsia="MS Mincho" w:hAnsi="Times New Roman"/>
          <w:iCs/>
          <w:szCs w:val="28"/>
        </w:rPr>
        <w:t>26 сентября</w:t>
      </w:r>
      <w:r w:rsidR="007322DB">
        <w:rPr>
          <w:rFonts w:ascii="Times New Roman" w:eastAsia="MS Mincho" w:hAnsi="Times New Roman"/>
          <w:szCs w:val="28"/>
        </w:rPr>
        <w:t xml:space="preserve"> 2015</w:t>
      </w:r>
      <w:r w:rsidR="00A24B86">
        <w:rPr>
          <w:rFonts w:ascii="Times New Roman" w:eastAsia="MS Mincho" w:hAnsi="Times New Roman"/>
          <w:szCs w:val="28"/>
        </w:rPr>
        <w:t xml:space="preserve"> </w:t>
      </w:r>
      <w:r w:rsidR="007322DB">
        <w:rPr>
          <w:rFonts w:ascii="Times New Roman" w:eastAsia="MS Mincho" w:hAnsi="Times New Roman"/>
          <w:szCs w:val="28"/>
        </w:rPr>
        <w:t>г</w:t>
      </w:r>
      <w:r w:rsidR="00A24B86">
        <w:rPr>
          <w:rFonts w:ascii="Times New Roman" w:eastAsia="MS Mincho" w:hAnsi="Times New Roman"/>
          <w:szCs w:val="28"/>
        </w:rPr>
        <w:t>ода</w:t>
      </w:r>
      <w:r w:rsidR="007322DB">
        <w:rPr>
          <w:rFonts w:ascii="Times New Roman" w:eastAsia="MS Mincho" w:hAnsi="Times New Roman"/>
          <w:szCs w:val="28"/>
        </w:rPr>
        <w:t xml:space="preserve">                             </w:t>
      </w:r>
      <w:bookmarkStart w:id="0" w:name="_GoBack"/>
      <w:bookmarkEnd w:id="0"/>
      <w:r w:rsidR="007322DB">
        <w:rPr>
          <w:rFonts w:ascii="Times New Roman" w:eastAsia="MS Mincho" w:hAnsi="Times New Roman"/>
          <w:szCs w:val="28"/>
        </w:rPr>
        <w:t xml:space="preserve">                                                  №</w:t>
      </w:r>
      <w:r w:rsidR="007322DB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36</w:t>
      </w:r>
    </w:p>
    <w:p w:rsidR="007322DB" w:rsidRDefault="007322DB" w:rsidP="00B767D4">
      <w:pPr>
        <w:spacing w:after="0" w:line="240" w:lineRule="auto"/>
        <w:rPr>
          <w:rFonts w:ascii="Times New Roman" w:hAnsi="Times New Roman"/>
          <w:b/>
          <w:color w:val="333333"/>
          <w:sz w:val="28"/>
          <w:szCs w:val="28"/>
        </w:rPr>
      </w:pPr>
    </w:p>
    <w:p w:rsidR="00664A55" w:rsidRDefault="007322DB" w:rsidP="00A24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1" w:name="OLE_LINK2"/>
      <w:bookmarkStart w:id="2" w:name="OLE_LINK1"/>
      <w:r>
        <w:rPr>
          <w:rFonts w:ascii="Times New Roman" w:hAnsi="Times New Roman"/>
          <w:b/>
          <w:sz w:val="28"/>
          <w:szCs w:val="28"/>
        </w:rPr>
        <w:t xml:space="preserve">О </w:t>
      </w:r>
      <w:bookmarkEnd w:id="1"/>
      <w:bookmarkEnd w:id="2"/>
      <w:r>
        <w:rPr>
          <w:rFonts w:ascii="Times New Roman" w:hAnsi="Times New Roman"/>
          <w:b/>
          <w:sz w:val="28"/>
          <w:szCs w:val="28"/>
        </w:rPr>
        <w:t xml:space="preserve">проведении запроса котировок  в электронной форме с целью определения подрядчика и заключения с ним контракта на выполнение работ по </w:t>
      </w:r>
      <w:r w:rsidR="00664A55">
        <w:rPr>
          <w:rFonts w:ascii="Times New Roman" w:hAnsi="Times New Roman"/>
          <w:b/>
          <w:sz w:val="28"/>
          <w:szCs w:val="28"/>
        </w:rPr>
        <w:t xml:space="preserve">ремонту площадки, подъезда </w:t>
      </w:r>
    </w:p>
    <w:p w:rsidR="007322DB" w:rsidRDefault="00664A55" w:rsidP="00A24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дорожек к подъездам в </w:t>
      </w:r>
      <w:r w:rsidR="007322DB">
        <w:rPr>
          <w:rFonts w:ascii="Times New Roman" w:hAnsi="Times New Roman"/>
          <w:b/>
          <w:sz w:val="28"/>
          <w:szCs w:val="28"/>
        </w:rPr>
        <w:t xml:space="preserve"> п.</w:t>
      </w:r>
      <w:r w:rsidR="00A24B86">
        <w:rPr>
          <w:rFonts w:ascii="Times New Roman" w:hAnsi="Times New Roman"/>
          <w:b/>
          <w:sz w:val="28"/>
          <w:szCs w:val="28"/>
        </w:rPr>
        <w:t xml:space="preserve"> </w:t>
      </w:r>
      <w:r w:rsidR="007322DB">
        <w:rPr>
          <w:rFonts w:ascii="Times New Roman" w:hAnsi="Times New Roman"/>
          <w:b/>
          <w:sz w:val="28"/>
          <w:szCs w:val="28"/>
        </w:rPr>
        <w:t xml:space="preserve">Советский </w:t>
      </w:r>
    </w:p>
    <w:p w:rsidR="007322DB" w:rsidRDefault="007322DB" w:rsidP="00B767D4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</w:p>
    <w:p w:rsidR="007322DB" w:rsidRDefault="007322DB" w:rsidP="00B767D4">
      <w:pPr>
        <w:shd w:val="clear" w:color="auto" w:fill="FFFFFF"/>
        <w:spacing w:after="0"/>
        <w:ind w:right="1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В соответствии с Федеральным </w:t>
      </w:r>
      <w:hyperlink r:id="rId6" w:history="1">
        <w:r w:rsidRPr="00A24B86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bCs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нужд": </w:t>
      </w:r>
    </w:p>
    <w:p w:rsidR="007322DB" w:rsidRDefault="007322DB" w:rsidP="00B767D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322DB" w:rsidRPr="00281B4C" w:rsidRDefault="007322DB" w:rsidP="00664A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</w:t>
      </w:r>
      <w:r>
        <w:rPr>
          <w:rFonts w:ascii="Times New Roman" w:hAnsi="Times New Roman"/>
          <w:sz w:val="28"/>
          <w:szCs w:val="28"/>
        </w:rPr>
        <w:t xml:space="preserve">ровести запрос котировок в электронной форме </w:t>
      </w:r>
      <w:r w:rsidRPr="00B767D4">
        <w:rPr>
          <w:rFonts w:ascii="Times New Roman" w:hAnsi="Times New Roman"/>
          <w:sz w:val="28"/>
          <w:szCs w:val="28"/>
        </w:rPr>
        <w:t xml:space="preserve">с целью определения </w:t>
      </w:r>
      <w:r w:rsidRPr="00281B4C">
        <w:rPr>
          <w:rFonts w:ascii="Times New Roman" w:hAnsi="Times New Roman"/>
          <w:sz w:val="28"/>
          <w:szCs w:val="28"/>
        </w:rPr>
        <w:t xml:space="preserve">подрядчика и заключения с ним контракта на выполнение работ </w:t>
      </w:r>
      <w:r w:rsidR="00664A55" w:rsidRPr="00664A55">
        <w:rPr>
          <w:rFonts w:ascii="Times New Roman" w:hAnsi="Times New Roman"/>
          <w:sz w:val="28"/>
          <w:szCs w:val="28"/>
        </w:rPr>
        <w:t>по ремонту площадки, подъезда и дорожек к подъездам в  п. Советский</w:t>
      </w:r>
      <w:r w:rsidR="00A24B86">
        <w:rPr>
          <w:rFonts w:ascii="Times New Roman" w:hAnsi="Times New Roman"/>
          <w:sz w:val="28"/>
          <w:szCs w:val="28"/>
        </w:rPr>
        <w:t>.</w:t>
      </w:r>
    </w:p>
    <w:p w:rsidR="007322DB" w:rsidRDefault="007322DB" w:rsidP="00257CB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  Специалисту 1 категории по бухучету и анализу Боголеповой С.Г. в срок до </w:t>
      </w:r>
      <w:r w:rsidR="00664A55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.0</w:t>
      </w:r>
      <w:r w:rsidR="00664A5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.201</w:t>
      </w:r>
      <w:r w:rsidR="00664A55">
        <w:rPr>
          <w:rFonts w:ascii="Times New Roman" w:hAnsi="Times New Roman"/>
          <w:bCs/>
          <w:sz w:val="28"/>
          <w:szCs w:val="28"/>
        </w:rPr>
        <w:t>7</w:t>
      </w:r>
      <w:r w:rsidR="00A24B86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представить на утверждение техническое задание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а также расчет и обоснование начальной (максимальной) цены контракта.</w:t>
      </w:r>
    </w:p>
    <w:p w:rsidR="007322DB" w:rsidRDefault="007322DB" w:rsidP="00B7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2.1. В срок до </w:t>
      </w:r>
      <w:r w:rsidR="00664A55">
        <w:rPr>
          <w:rFonts w:ascii="Times New Roman" w:hAnsi="Times New Roman"/>
          <w:bCs/>
          <w:sz w:val="28"/>
          <w:szCs w:val="28"/>
        </w:rPr>
        <w:t>29</w:t>
      </w:r>
      <w:r>
        <w:rPr>
          <w:rFonts w:ascii="Times New Roman" w:hAnsi="Times New Roman"/>
          <w:bCs/>
          <w:sz w:val="28"/>
          <w:szCs w:val="28"/>
        </w:rPr>
        <w:t>.0</w:t>
      </w:r>
      <w:r w:rsidR="00664A5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.201</w:t>
      </w:r>
      <w:r w:rsidR="00664A55">
        <w:rPr>
          <w:rFonts w:ascii="Times New Roman" w:hAnsi="Times New Roman"/>
          <w:bCs/>
          <w:sz w:val="28"/>
          <w:szCs w:val="28"/>
        </w:rPr>
        <w:t>7</w:t>
      </w:r>
      <w:r w:rsidR="00A24B86">
        <w:rPr>
          <w:rFonts w:ascii="Times New Roman" w:hAnsi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/>
          <w:bCs/>
          <w:sz w:val="28"/>
          <w:szCs w:val="28"/>
        </w:rPr>
        <w:t xml:space="preserve"> разработать и представить на утверждение проект документации о проведении запроса котировок, включая проект контракта.</w:t>
      </w:r>
    </w:p>
    <w:p w:rsidR="007322DB" w:rsidRDefault="007322DB" w:rsidP="00B7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2.2. В срок до </w:t>
      </w:r>
      <w:r w:rsidR="00664A55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.</w:t>
      </w:r>
      <w:r w:rsidR="00664A55">
        <w:rPr>
          <w:rFonts w:ascii="Times New Roman" w:hAnsi="Times New Roman"/>
          <w:bCs/>
          <w:sz w:val="28"/>
          <w:szCs w:val="28"/>
        </w:rPr>
        <w:t>10</w:t>
      </w:r>
      <w:r>
        <w:rPr>
          <w:rFonts w:ascii="Times New Roman" w:hAnsi="Times New Roman"/>
          <w:bCs/>
          <w:sz w:val="28"/>
          <w:szCs w:val="28"/>
        </w:rPr>
        <w:t>.201</w:t>
      </w:r>
      <w:r w:rsidR="00664A55">
        <w:rPr>
          <w:rFonts w:ascii="Times New Roman" w:hAnsi="Times New Roman"/>
          <w:bCs/>
          <w:sz w:val="28"/>
          <w:szCs w:val="28"/>
        </w:rPr>
        <w:t>7</w:t>
      </w:r>
      <w:r w:rsidR="00A24B86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разместить в ЕИС (на официальном сайте) извещение о проведении запроса котировок.</w:t>
      </w:r>
    </w:p>
    <w:p w:rsidR="007322DB" w:rsidRDefault="007322DB" w:rsidP="00B7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 После подведения итогов запроса котировок в установленные законодательством сроки дополнить проект контракта данными по результатам электронного аукциона и направить его на подписание победителю.</w:t>
      </w:r>
    </w:p>
    <w:p w:rsidR="007322DB" w:rsidRDefault="007322DB" w:rsidP="00B7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2.4. После поступления от победителя запроса котировок документов, подтверждающих обеспечение исполнения контракта, обеспечить проверку указанных документов.</w:t>
      </w:r>
    </w:p>
    <w:p w:rsidR="007322DB" w:rsidRPr="00257CB2" w:rsidRDefault="007322DB" w:rsidP="00664A5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2.5. В срок, не позднее 20 календарных дней со дня подведения итогов электронного аукциона, представить на подписание контракт </w:t>
      </w:r>
      <w:r w:rsidRPr="00B767D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57CB2">
        <w:rPr>
          <w:rFonts w:ascii="Times New Roman" w:hAnsi="Times New Roman"/>
          <w:sz w:val="28"/>
          <w:szCs w:val="28"/>
        </w:rPr>
        <w:t xml:space="preserve">выполнение работ </w:t>
      </w:r>
      <w:r w:rsidR="00664A55" w:rsidRPr="00664A55">
        <w:rPr>
          <w:rFonts w:ascii="Times New Roman" w:hAnsi="Times New Roman"/>
          <w:sz w:val="28"/>
          <w:szCs w:val="28"/>
        </w:rPr>
        <w:t>по ремонту площадки, подъезда и дорожек к подъездам в  п. Советский</w:t>
      </w:r>
      <w:r w:rsidR="00A24B86">
        <w:rPr>
          <w:rFonts w:ascii="Times New Roman" w:hAnsi="Times New Roman"/>
          <w:sz w:val="28"/>
          <w:szCs w:val="28"/>
        </w:rPr>
        <w:t>.</w:t>
      </w:r>
    </w:p>
    <w:p w:rsidR="007322DB" w:rsidRDefault="007322DB" w:rsidP="00B767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Контроль </w:t>
      </w:r>
      <w:r w:rsidR="00A24B86">
        <w:rPr>
          <w:rFonts w:ascii="Times New Roman" w:hAnsi="Times New Roman"/>
          <w:bCs/>
          <w:sz w:val="28"/>
          <w:szCs w:val="28"/>
        </w:rPr>
        <w:t xml:space="preserve">над </w:t>
      </w:r>
      <w:r>
        <w:rPr>
          <w:rFonts w:ascii="Times New Roman" w:hAnsi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7322DB" w:rsidRDefault="007322DB" w:rsidP="00B767D4">
      <w:pPr>
        <w:jc w:val="center"/>
        <w:rPr>
          <w:rFonts w:ascii="Times New Roman" w:hAnsi="Times New Roman"/>
          <w:sz w:val="28"/>
          <w:szCs w:val="28"/>
        </w:rPr>
      </w:pPr>
    </w:p>
    <w:p w:rsidR="007322DB" w:rsidRDefault="007322DB" w:rsidP="00B767D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  <w:r w:rsidR="00A24B86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А.В.</w:t>
      </w:r>
      <w:r w:rsidR="00A24B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Телегин</w:t>
      </w:r>
    </w:p>
    <w:p w:rsidR="007322DB" w:rsidRDefault="007322DB" w:rsidP="00B767D4">
      <w:pPr>
        <w:rPr>
          <w:szCs w:val="24"/>
        </w:rPr>
      </w:pPr>
    </w:p>
    <w:p w:rsidR="007322DB" w:rsidRDefault="007322DB"/>
    <w:sectPr w:rsidR="007322DB" w:rsidSect="005333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7D4"/>
    <w:rsid w:val="001A27A5"/>
    <w:rsid w:val="00210864"/>
    <w:rsid w:val="00257CB2"/>
    <w:rsid w:val="00281B4C"/>
    <w:rsid w:val="00297EB3"/>
    <w:rsid w:val="0053335B"/>
    <w:rsid w:val="005525A3"/>
    <w:rsid w:val="00664A55"/>
    <w:rsid w:val="007322DB"/>
    <w:rsid w:val="0077201D"/>
    <w:rsid w:val="008002F2"/>
    <w:rsid w:val="00A24B86"/>
    <w:rsid w:val="00A5253A"/>
    <w:rsid w:val="00B767D4"/>
    <w:rsid w:val="00F2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5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B767D4"/>
    <w:rPr>
      <w:rFonts w:cs="Times New Roman"/>
      <w:color w:val="0000FF"/>
      <w:u w:val="single"/>
    </w:rPr>
  </w:style>
  <w:style w:type="paragraph" w:styleId="a4">
    <w:name w:val="Subtitle"/>
    <w:basedOn w:val="a"/>
    <w:next w:val="a5"/>
    <w:link w:val="a6"/>
    <w:uiPriority w:val="99"/>
    <w:qFormat/>
    <w:rsid w:val="00B767D4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link w:val="a4"/>
    <w:uiPriority w:val="99"/>
    <w:locked/>
    <w:rsid w:val="00B767D4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a7">
    <w:name w:val="Title"/>
    <w:basedOn w:val="a"/>
    <w:next w:val="a4"/>
    <w:link w:val="a8"/>
    <w:uiPriority w:val="99"/>
    <w:qFormat/>
    <w:rsid w:val="00B767D4"/>
    <w:pPr>
      <w:suppressAutoHyphens/>
      <w:spacing w:after="0" w:line="240" w:lineRule="auto"/>
      <w:jc w:val="center"/>
    </w:pPr>
    <w:rPr>
      <w:rFonts w:ascii="Bookman Old Style" w:hAnsi="Bookman Old Style"/>
      <w:sz w:val="28"/>
      <w:szCs w:val="24"/>
      <w:lang w:eastAsia="ar-SA"/>
    </w:rPr>
  </w:style>
  <w:style w:type="character" w:customStyle="1" w:styleId="a8">
    <w:name w:val="Название Знак"/>
    <w:link w:val="a7"/>
    <w:uiPriority w:val="99"/>
    <w:locked/>
    <w:rsid w:val="00B767D4"/>
    <w:rPr>
      <w:rFonts w:ascii="Bookman Old Style" w:hAnsi="Bookman Old Style" w:cs="Times New Roman"/>
      <w:sz w:val="24"/>
      <w:szCs w:val="24"/>
      <w:lang w:eastAsia="ar-SA" w:bidi="ar-SA"/>
    </w:rPr>
  </w:style>
  <w:style w:type="paragraph" w:styleId="a5">
    <w:name w:val="Body Text"/>
    <w:basedOn w:val="a"/>
    <w:link w:val="a9"/>
    <w:uiPriority w:val="99"/>
    <w:semiHidden/>
    <w:rsid w:val="00B767D4"/>
    <w:pPr>
      <w:spacing w:after="120"/>
    </w:pPr>
  </w:style>
  <w:style w:type="character" w:customStyle="1" w:styleId="a9">
    <w:name w:val="Основной текст Знак"/>
    <w:link w:val="a5"/>
    <w:uiPriority w:val="99"/>
    <w:semiHidden/>
    <w:locked/>
    <w:rsid w:val="00B767D4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257CB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09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38B6B659F54624CB624645782558611A384B6F599AF82A4F3D4456AgAJ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Sovetskaya_adm</cp:lastModifiedBy>
  <cp:revision>8</cp:revision>
  <cp:lastPrinted>2017-09-28T07:12:00Z</cp:lastPrinted>
  <dcterms:created xsi:type="dcterms:W3CDTF">2014-07-08T12:14:00Z</dcterms:created>
  <dcterms:modified xsi:type="dcterms:W3CDTF">2017-09-28T07:21:00Z</dcterms:modified>
</cp:coreProperties>
</file>