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5F" w:rsidRPr="00D977B4" w:rsidRDefault="00D002B2" w:rsidP="00115784">
      <w:pPr>
        <w:ind w:right="3261"/>
        <w:jc w:val="center"/>
        <w:rPr>
          <w:rFonts w:ascii="Times New Roman" w:hAnsi="Times New Roman"/>
          <w:b/>
          <w:sz w:val="32"/>
          <w:szCs w:val="32"/>
        </w:rPr>
      </w:pPr>
      <w:r w:rsidRPr="00D977B4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14749D65" wp14:editId="58C6DB1F">
            <wp:simplePos x="0" y="0"/>
            <wp:positionH relativeFrom="column">
              <wp:posOffset>4160520</wp:posOffset>
            </wp:positionH>
            <wp:positionV relativeFrom="paragraph">
              <wp:posOffset>-48697</wp:posOffset>
            </wp:positionV>
            <wp:extent cx="1669321" cy="1768108"/>
            <wp:effectExtent l="0" t="0" r="0" b="0"/>
            <wp:wrapNone/>
            <wp:docPr id="3" name="Рисунок 3" descr="C:\Users\User\Desktop\Обложка по методической работе\На обложку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а по методической работе\На обложку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21" cy="17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B5" w:rsidRPr="00D977B4">
        <w:rPr>
          <w:rFonts w:ascii="Times New Roman" w:hAnsi="Times New Roman"/>
          <w:b/>
          <w:sz w:val="32"/>
          <w:szCs w:val="32"/>
        </w:rPr>
        <w:t>Памятка</w:t>
      </w:r>
    </w:p>
    <w:p w:rsidR="00115784" w:rsidRPr="00115784" w:rsidRDefault="00CE0AB5" w:rsidP="00115784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115784">
        <w:rPr>
          <w:rFonts w:ascii="Times New Roman" w:hAnsi="Times New Roman"/>
          <w:b/>
          <w:sz w:val="32"/>
          <w:szCs w:val="28"/>
        </w:rPr>
        <w:t xml:space="preserve">Что нужно знать, </w:t>
      </w:r>
    </w:p>
    <w:p w:rsidR="00CE0AB5" w:rsidRPr="00115784" w:rsidRDefault="00CE0AB5" w:rsidP="00115784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115784">
        <w:rPr>
          <w:rFonts w:ascii="Times New Roman" w:hAnsi="Times New Roman"/>
          <w:b/>
          <w:sz w:val="32"/>
          <w:szCs w:val="28"/>
        </w:rPr>
        <w:t>чт</w:t>
      </w:r>
      <w:r w:rsidR="00115784" w:rsidRPr="00115784">
        <w:rPr>
          <w:rFonts w:ascii="Times New Roman" w:hAnsi="Times New Roman"/>
          <w:b/>
          <w:sz w:val="32"/>
          <w:szCs w:val="28"/>
        </w:rPr>
        <w:t>обы не стать жертвой мошенников</w:t>
      </w:r>
    </w:p>
    <w:p w:rsidR="00CE0AB5" w:rsidRPr="005B323D" w:rsidRDefault="00CE0AB5" w:rsidP="00115784">
      <w:pPr>
        <w:ind w:right="3261"/>
        <w:jc w:val="center"/>
        <w:rPr>
          <w:rFonts w:ascii="Times New Roman" w:hAnsi="Times New Roman"/>
          <w:sz w:val="14"/>
          <w:szCs w:val="28"/>
        </w:rPr>
      </w:pPr>
    </w:p>
    <w:p w:rsidR="00CE0AB5" w:rsidRPr="000F79B5" w:rsidRDefault="00CE0AB5" w:rsidP="00115784">
      <w:pPr>
        <w:tabs>
          <w:tab w:val="left" w:pos="1134"/>
        </w:tabs>
        <w:ind w:right="3261"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Отвергая нормы морали и права, мошенники стремятся похитить сбережения и ценности граждан</w:t>
      </w:r>
      <w:r w:rsidR="00555D8C">
        <w:rPr>
          <w:rFonts w:ascii="Times New Roman" w:hAnsi="Times New Roman"/>
          <w:sz w:val="28"/>
          <w:szCs w:val="28"/>
        </w:rPr>
        <w:t>,</w:t>
      </w:r>
      <w:r w:rsidR="001F20CF">
        <w:rPr>
          <w:rFonts w:ascii="Times New Roman" w:hAnsi="Times New Roman"/>
          <w:sz w:val="28"/>
          <w:szCs w:val="28"/>
        </w:rPr>
        <w:t xml:space="preserve"> придумывая всё более сложные </w:t>
      </w:r>
      <w:r w:rsidR="00555D8C" w:rsidRPr="000F79B5">
        <w:rPr>
          <w:rFonts w:ascii="Times New Roman" w:hAnsi="Times New Roman"/>
          <w:sz w:val="28"/>
          <w:szCs w:val="28"/>
        </w:rPr>
        <w:t>«схемы»</w:t>
      </w:r>
      <w:r w:rsidR="00555D8C">
        <w:rPr>
          <w:rFonts w:ascii="Times New Roman" w:hAnsi="Times New Roman"/>
          <w:sz w:val="28"/>
          <w:szCs w:val="28"/>
        </w:rPr>
        <w:t xml:space="preserve"> отъема денег.</w:t>
      </w:r>
    </w:p>
    <w:p w:rsidR="00465207" w:rsidRDefault="00EB6542" w:rsidP="00115784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С</w:t>
      </w:r>
      <w:r w:rsidR="00CE0AB5" w:rsidRPr="000F79B5">
        <w:rPr>
          <w:rFonts w:ascii="Times New Roman" w:hAnsi="Times New Roman"/>
          <w:sz w:val="28"/>
          <w:szCs w:val="28"/>
        </w:rPr>
        <w:t xml:space="preserve"> развитием технологий значительно возросла доля ра</w:t>
      </w:r>
      <w:r w:rsidR="000F79B5" w:rsidRPr="000F79B5">
        <w:rPr>
          <w:rFonts w:ascii="Times New Roman" w:hAnsi="Times New Roman"/>
          <w:sz w:val="28"/>
          <w:szCs w:val="28"/>
        </w:rPr>
        <w:t xml:space="preserve">зличных проявлений мошенничеств </w:t>
      </w:r>
      <w:r w:rsidR="00CE0AB5" w:rsidRPr="000F79B5">
        <w:rPr>
          <w:rFonts w:ascii="Times New Roman" w:eastAsia="Times New Roman" w:hAnsi="Times New Roman"/>
          <w:color w:val="000000"/>
          <w:sz w:val="28"/>
          <w:szCs w:val="28"/>
        </w:rPr>
        <w:t>в телекоммуникационной среде, совершаемых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79B5" w:rsidRPr="000F79B5">
        <w:rPr>
          <w:rFonts w:ascii="Times New Roman" w:eastAsia="Times New Roman" w:hAnsi="Times New Roman"/>
          <w:color w:val="000000"/>
          <w:sz w:val="28"/>
          <w:szCs w:val="28"/>
        </w:rPr>
        <w:t>посредством телефонных звонков и в</w:t>
      </w:r>
      <w:r w:rsidR="00CE0AB5"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 сети «Интернет».</w:t>
      </w:r>
      <w:r w:rsidR="004652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65207" w:rsidRDefault="00465207" w:rsidP="00115784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Вместе с тем, и давно известные способы хищ</w:t>
      </w:r>
      <w:r w:rsidR="00746D20">
        <w:rPr>
          <w:rFonts w:ascii="Times New Roman" w:eastAsia="Times New Roman" w:hAnsi="Times New Roman"/>
          <w:color w:val="000000"/>
          <w:sz w:val="28"/>
          <w:szCs w:val="28"/>
        </w:rPr>
        <w:t xml:space="preserve">ения продолжают </w:t>
      </w:r>
      <w:r w:rsidR="005922DF">
        <w:rPr>
          <w:rFonts w:ascii="Times New Roman" w:eastAsia="Times New Roman" w:hAnsi="Times New Roman"/>
          <w:color w:val="000000"/>
          <w:sz w:val="28"/>
          <w:szCs w:val="28"/>
        </w:rPr>
        <w:t>использоваться злоумышленниками</w:t>
      </w:r>
      <w:r w:rsidR="00746D2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A643D" w:rsidRDefault="00EB6542" w:rsidP="00D002B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Оградить от мошенников в первую очередь способны знания, внимательность</w:t>
      </w:r>
      <w:r w:rsidR="00931443">
        <w:rPr>
          <w:rFonts w:ascii="Times New Roman" w:hAnsi="Times New Roman"/>
          <w:sz w:val="28"/>
          <w:szCs w:val="28"/>
        </w:rPr>
        <w:t>,</w:t>
      </w:r>
      <w:r w:rsidRPr="000F79B5">
        <w:rPr>
          <w:rFonts w:ascii="Times New Roman" w:hAnsi="Times New Roman"/>
          <w:sz w:val="28"/>
          <w:szCs w:val="28"/>
        </w:rPr>
        <w:t xml:space="preserve"> з</w:t>
      </w:r>
      <w:r w:rsidR="00931443">
        <w:rPr>
          <w:rFonts w:ascii="Times New Roman" w:hAnsi="Times New Roman"/>
          <w:sz w:val="28"/>
          <w:szCs w:val="28"/>
        </w:rPr>
        <w:t>дравомыслие и критическая оценка ситуации.</w:t>
      </w:r>
      <w:r w:rsidR="002A643D">
        <w:rPr>
          <w:rFonts w:ascii="Times New Roman" w:hAnsi="Times New Roman"/>
          <w:sz w:val="28"/>
          <w:szCs w:val="28"/>
        </w:rPr>
        <w:t xml:space="preserve"> П</w:t>
      </w:r>
      <w:r w:rsidR="002A643D" w:rsidRPr="000F79B5">
        <w:rPr>
          <w:rFonts w:ascii="Times New Roman" w:hAnsi="Times New Roman"/>
          <w:sz w:val="28"/>
          <w:szCs w:val="28"/>
        </w:rPr>
        <w:t>о</w:t>
      </w:r>
      <w:r w:rsidR="002A643D" w:rsidRPr="000F79B5">
        <w:rPr>
          <w:rFonts w:ascii="Times New Roman" w:hAnsi="Times New Roman"/>
          <w:sz w:val="28"/>
          <w:szCs w:val="28"/>
        </w:rPr>
        <w:softHyphen/>
        <w:t xml:space="preserve">может </w:t>
      </w:r>
      <w:r w:rsidR="002A643D">
        <w:rPr>
          <w:rFonts w:ascii="Times New Roman" w:hAnsi="Times New Roman"/>
          <w:sz w:val="28"/>
          <w:szCs w:val="28"/>
        </w:rPr>
        <w:t xml:space="preserve">и знание типичных </w:t>
      </w:r>
      <w:r w:rsidR="002A643D" w:rsidRPr="000F79B5">
        <w:rPr>
          <w:rFonts w:ascii="Times New Roman" w:hAnsi="Times New Roman"/>
          <w:sz w:val="28"/>
          <w:szCs w:val="28"/>
        </w:rPr>
        <w:t>«</w:t>
      </w:r>
      <w:r w:rsidR="002A643D">
        <w:rPr>
          <w:rFonts w:ascii="Times New Roman" w:hAnsi="Times New Roman"/>
          <w:sz w:val="28"/>
          <w:szCs w:val="28"/>
        </w:rPr>
        <w:t>схем</w:t>
      </w:r>
      <w:r w:rsidR="002A643D" w:rsidRPr="000F79B5">
        <w:rPr>
          <w:rFonts w:ascii="Times New Roman" w:hAnsi="Times New Roman"/>
          <w:sz w:val="28"/>
          <w:szCs w:val="28"/>
        </w:rPr>
        <w:t>»</w:t>
      </w:r>
      <w:r w:rsidR="002A643D">
        <w:rPr>
          <w:rFonts w:ascii="Times New Roman" w:hAnsi="Times New Roman"/>
          <w:sz w:val="28"/>
          <w:szCs w:val="28"/>
        </w:rPr>
        <w:t xml:space="preserve"> работы мошенников и с</w:t>
      </w:r>
      <w:r w:rsidR="002A643D" w:rsidRPr="000F79B5">
        <w:rPr>
          <w:rFonts w:ascii="Times New Roman" w:hAnsi="Times New Roman"/>
          <w:sz w:val="28"/>
          <w:szCs w:val="28"/>
        </w:rPr>
        <w:t>облюдение прав</w:t>
      </w:r>
      <w:r w:rsidR="002A643D">
        <w:rPr>
          <w:rFonts w:ascii="Times New Roman" w:hAnsi="Times New Roman"/>
          <w:sz w:val="28"/>
          <w:szCs w:val="28"/>
        </w:rPr>
        <w:t>ил, изложенных в данной памятке.</w:t>
      </w:r>
    </w:p>
    <w:p w:rsidR="00882373" w:rsidRPr="00BB0227" w:rsidRDefault="0019124A" w:rsidP="00BB0227">
      <w:pPr>
        <w:pStyle w:val="aa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BB0227">
        <w:rPr>
          <w:rFonts w:ascii="Times New Roman" w:hAnsi="Times New Roman"/>
          <w:b/>
          <w:sz w:val="28"/>
          <w:szCs w:val="28"/>
        </w:rPr>
        <w:t>Хищение денежных сре</w:t>
      </w:r>
      <w:proofErr w:type="gramStart"/>
      <w:r w:rsidRPr="00BB0227">
        <w:rPr>
          <w:rFonts w:ascii="Times New Roman" w:hAnsi="Times New Roman"/>
          <w:b/>
          <w:sz w:val="28"/>
          <w:szCs w:val="28"/>
        </w:rPr>
        <w:t>дств с б</w:t>
      </w:r>
      <w:proofErr w:type="gramEnd"/>
      <w:r w:rsidRPr="00BB0227">
        <w:rPr>
          <w:rFonts w:ascii="Times New Roman" w:hAnsi="Times New Roman"/>
          <w:b/>
          <w:sz w:val="28"/>
          <w:szCs w:val="28"/>
        </w:rPr>
        <w:t>анковских карт.</w:t>
      </w:r>
    </w:p>
    <w:p w:rsidR="00795359" w:rsidRDefault="00882373" w:rsidP="00B55CD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Банковская карта – это инструмент для совершения платежей и доступа к наличным средствам на сч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ете, не требующий для этого присутствия в </w:t>
      </w:r>
      <w:r w:rsidRPr="0088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банке. Но простота использования банковских карт </w:t>
      </w:r>
      <w:r w:rsidR="00795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 их самым уязвимым звеном в любой «схеме» мошенничества.</w:t>
      </w:r>
    </w:p>
    <w:p w:rsidR="0020270D" w:rsidRDefault="0019124A" w:rsidP="00B55CD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Многочисленные способы обмана граждан преследуют цел</w:t>
      </w:r>
      <w:r w:rsidR="005B32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2373">
        <w:rPr>
          <w:rFonts w:ascii="Times New Roman" w:hAnsi="Times New Roman"/>
          <w:sz w:val="28"/>
          <w:szCs w:val="28"/>
        </w:rPr>
        <w:t>заполучить данные банковской карты</w:t>
      </w:r>
      <w:r w:rsidR="00115784">
        <w:rPr>
          <w:rFonts w:ascii="Times New Roman" w:hAnsi="Times New Roman"/>
          <w:sz w:val="28"/>
          <w:szCs w:val="28"/>
        </w:rPr>
        <w:t xml:space="preserve"> или убедить сделать перевод на счет мошенника.</w:t>
      </w:r>
    </w:p>
    <w:p w:rsidR="009B0601" w:rsidRPr="005922DF" w:rsidRDefault="0020270D" w:rsidP="005922D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способов хищения можно выделить следующие «схемы»</w:t>
      </w:r>
      <w:r w:rsidR="009B0601">
        <w:rPr>
          <w:rFonts w:ascii="Times New Roman" w:hAnsi="Times New Roman"/>
          <w:sz w:val="28"/>
          <w:szCs w:val="28"/>
        </w:rPr>
        <w:t>:</w:t>
      </w:r>
    </w:p>
    <w:p w:rsidR="00795359" w:rsidRPr="00855857" w:rsidRDefault="00795359" w:rsidP="00855857">
      <w:pPr>
        <w:pStyle w:val="aa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855857">
        <w:rPr>
          <w:rFonts w:ascii="Times New Roman" w:hAnsi="Times New Roman"/>
          <w:b/>
          <w:sz w:val="28"/>
          <w:szCs w:val="28"/>
        </w:rPr>
        <w:t>СМС или звонок из банка о блокировке карты.</w:t>
      </w:r>
    </w:p>
    <w:p w:rsidR="00795359" w:rsidRPr="00795359" w:rsidRDefault="00795359" w:rsidP="00B55CDA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5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приходит сообщение о том, что банковская карта заблокирована. Предлагается бесплатно позвонить на определенный номер для получения подробной информации.</w:t>
      </w:r>
    </w:p>
    <w:p w:rsidR="00115784" w:rsidRPr="00115784" w:rsidRDefault="00795359" w:rsidP="00115784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5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ПИН-код для ее перерегистрации, либо дойти до ближайшего банкомата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следуя «подсказкам» оператора самостоятельно разблокировать карту.</w:t>
      </w:r>
    </w:p>
    <w:p w:rsidR="009B0601" w:rsidRDefault="0020270D" w:rsidP="009B060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601">
        <w:rPr>
          <w:rFonts w:ascii="Times New Roman" w:hAnsi="Times New Roman"/>
          <w:b/>
          <w:sz w:val="28"/>
          <w:szCs w:val="28"/>
        </w:rPr>
        <w:t>Как обезопасить себя.</w:t>
      </w:r>
      <w:r w:rsidRPr="00AC00F7">
        <w:rPr>
          <w:rFonts w:ascii="Times New Roman" w:hAnsi="Times New Roman"/>
          <w:b/>
          <w:sz w:val="28"/>
          <w:szCs w:val="28"/>
        </w:rPr>
        <w:t xml:space="preserve"> </w:t>
      </w:r>
      <w:r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882373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торопитесь</w:t>
      </w:r>
      <w:r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немедленно</w:t>
      </w:r>
      <w:r w:rsidR="00882373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требования лица, представившегося сотрудником банка.</w:t>
      </w:r>
      <w:r w:rsidR="005324B5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Свяжитесь со службой поддержки клиентов самостоятельно</w:t>
      </w:r>
      <w:r w:rsidR="00882373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Скорее всего, Вам </w:t>
      </w:r>
      <w:r w:rsidR="005324B5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сообщат</w:t>
      </w:r>
      <w:r w:rsidR="00882373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никаких сбоев </w:t>
      </w:r>
      <w:r w:rsidR="005324B5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блокировок </w:t>
      </w:r>
      <w:r w:rsidR="00882373" w:rsidRPr="00AC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происходило.</w:t>
      </w:r>
    </w:p>
    <w:p w:rsidR="0020270D" w:rsidRPr="009B0601" w:rsidRDefault="009B0601" w:rsidP="008861C1">
      <w:pPr>
        <w:pStyle w:val="aa"/>
        <w:numPr>
          <w:ilvl w:val="0"/>
          <w:numId w:val="14"/>
        </w:numPr>
        <w:tabs>
          <w:tab w:val="left" w:pos="1134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Хи</w:t>
      </w:r>
      <w:r w:rsidR="0020270D" w:rsidRPr="009B0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щение денег с использованием </w:t>
      </w:r>
      <w:r w:rsidR="005C1D3D" w:rsidRPr="009B0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20270D" w:rsidRPr="009B0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мобильного банка</w:t>
      </w:r>
      <w:r w:rsidR="005C1D3D" w:rsidRPr="009B0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20270D" w:rsidRPr="009B0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C1D3D" w:rsidRDefault="005C1D3D" w:rsidP="00B55C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D3D">
        <w:rPr>
          <w:rFonts w:ascii="Times New Roman" w:hAnsi="Times New Roman"/>
          <w:sz w:val="28"/>
          <w:szCs w:val="28"/>
        </w:rPr>
        <w:t>Самы</w:t>
      </w:r>
      <w:r>
        <w:rPr>
          <w:rFonts w:ascii="Times New Roman" w:hAnsi="Times New Roman"/>
          <w:sz w:val="28"/>
          <w:szCs w:val="28"/>
        </w:rPr>
        <w:t>й</w:t>
      </w:r>
      <w:r w:rsidRPr="005C1D3D">
        <w:rPr>
          <w:rFonts w:ascii="Times New Roman" w:hAnsi="Times New Roman"/>
          <w:sz w:val="28"/>
          <w:szCs w:val="28"/>
        </w:rPr>
        <w:t xml:space="preserve"> прост</w:t>
      </w:r>
      <w:r>
        <w:rPr>
          <w:rFonts w:ascii="Times New Roman" w:hAnsi="Times New Roman"/>
          <w:sz w:val="28"/>
          <w:szCs w:val="28"/>
        </w:rPr>
        <w:t>ой</w:t>
      </w:r>
      <w:r w:rsidRPr="005C1D3D">
        <w:rPr>
          <w:rFonts w:ascii="Times New Roman" w:hAnsi="Times New Roman"/>
          <w:sz w:val="28"/>
          <w:szCs w:val="28"/>
        </w:rPr>
        <w:t xml:space="preserve"> способ хищения денежных средств с использованием услуги «Моби</w:t>
      </w:r>
      <w:r w:rsidR="00CA278D">
        <w:rPr>
          <w:rFonts w:ascii="Times New Roman" w:hAnsi="Times New Roman"/>
          <w:sz w:val="28"/>
          <w:szCs w:val="28"/>
        </w:rPr>
        <w:t>льный банк» следующий: по</w:t>
      </w:r>
      <w:r w:rsidRPr="005C1D3D">
        <w:rPr>
          <w:rFonts w:ascii="Times New Roman" w:hAnsi="Times New Roman"/>
          <w:sz w:val="28"/>
          <w:szCs w:val="28"/>
        </w:rPr>
        <w:t>терпевши</w:t>
      </w:r>
      <w:r w:rsidR="00E04E81">
        <w:rPr>
          <w:rFonts w:ascii="Times New Roman" w:hAnsi="Times New Roman"/>
          <w:sz w:val="28"/>
          <w:szCs w:val="28"/>
        </w:rPr>
        <w:t>м</w:t>
      </w:r>
      <w:r w:rsidRPr="005C1D3D">
        <w:rPr>
          <w:rFonts w:ascii="Times New Roman" w:hAnsi="Times New Roman"/>
          <w:sz w:val="28"/>
          <w:szCs w:val="28"/>
        </w:rPr>
        <w:t>, при заключении договора</w:t>
      </w:r>
      <w:r w:rsidR="001F20CF">
        <w:rPr>
          <w:rFonts w:ascii="Times New Roman" w:hAnsi="Times New Roman"/>
          <w:sz w:val="28"/>
          <w:szCs w:val="28"/>
        </w:rPr>
        <w:t>,</w:t>
      </w:r>
      <w:r w:rsidRPr="005C1D3D">
        <w:rPr>
          <w:rFonts w:ascii="Times New Roman" w:hAnsi="Times New Roman"/>
          <w:sz w:val="28"/>
          <w:szCs w:val="28"/>
        </w:rPr>
        <w:t xml:space="preserve"> указывается абонентский номер, который подключается к </w:t>
      </w:r>
      <w:r w:rsidRPr="005D129C">
        <w:rPr>
          <w:rFonts w:ascii="Times New Roman" w:hAnsi="Times New Roman"/>
          <w:sz w:val="28"/>
          <w:szCs w:val="28"/>
        </w:rPr>
        <w:t xml:space="preserve">«Мобильному банку». В дальнейшем, лицо перестает длительное время пользоваться данным абонентским номером по различным причинам, при </w:t>
      </w:r>
      <w:proofErr w:type="gramStart"/>
      <w:r w:rsidRPr="005D129C">
        <w:rPr>
          <w:rFonts w:ascii="Times New Roman" w:hAnsi="Times New Roman"/>
          <w:sz w:val="28"/>
          <w:szCs w:val="28"/>
        </w:rPr>
        <w:t>этом</w:t>
      </w:r>
      <w:proofErr w:type="gramEnd"/>
      <w:r w:rsidRPr="005D129C">
        <w:rPr>
          <w:rFonts w:ascii="Times New Roman" w:hAnsi="Times New Roman"/>
          <w:sz w:val="28"/>
          <w:szCs w:val="28"/>
        </w:rPr>
        <w:t xml:space="preserve"> не отключив от него услугу «Мобильный банк», после чего оператор сотовой связи </w:t>
      </w:r>
      <w:proofErr w:type="spellStart"/>
      <w:r w:rsidRPr="005D129C">
        <w:rPr>
          <w:rFonts w:ascii="Times New Roman" w:hAnsi="Times New Roman"/>
          <w:sz w:val="28"/>
          <w:szCs w:val="28"/>
        </w:rPr>
        <w:t>перевыпускает</w:t>
      </w:r>
      <w:proofErr w:type="spellEnd"/>
      <w:r w:rsidRPr="005D129C">
        <w:rPr>
          <w:rFonts w:ascii="Times New Roman" w:hAnsi="Times New Roman"/>
          <w:sz w:val="28"/>
          <w:szCs w:val="28"/>
        </w:rPr>
        <w:t xml:space="preserve"> сим-карту. Новый пользователь сим-карты </w:t>
      </w:r>
      <w:r w:rsidRPr="005D129C">
        <w:rPr>
          <w:rFonts w:ascii="Times New Roman" w:hAnsi="Times New Roman"/>
          <w:sz w:val="28"/>
          <w:szCs w:val="28"/>
        </w:rPr>
        <w:lastRenderedPageBreak/>
        <w:t xml:space="preserve">продолжает получать </w:t>
      </w:r>
      <w:r w:rsidR="005D129C" w:rsidRPr="005D129C">
        <w:rPr>
          <w:rFonts w:ascii="Times New Roman" w:hAnsi="Times New Roman"/>
          <w:sz w:val="28"/>
          <w:szCs w:val="28"/>
        </w:rPr>
        <w:t>СМС</w:t>
      </w:r>
      <w:r w:rsidRPr="005D129C">
        <w:rPr>
          <w:rFonts w:ascii="Times New Roman" w:hAnsi="Times New Roman"/>
          <w:sz w:val="28"/>
          <w:szCs w:val="28"/>
        </w:rPr>
        <w:t xml:space="preserve">-сообщения об операциях по банковской карте и, соответственно, получает </w:t>
      </w:r>
      <w:r w:rsidR="001F20CF" w:rsidRPr="005D129C">
        <w:rPr>
          <w:rFonts w:ascii="Times New Roman" w:hAnsi="Times New Roman"/>
          <w:sz w:val="28"/>
          <w:szCs w:val="28"/>
        </w:rPr>
        <w:t>доступ к управлению</w:t>
      </w:r>
      <w:r w:rsidR="001F20CF">
        <w:rPr>
          <w:rFonts w:ascii="Times New Roman" w:hAnsi="Times New Roman"/>
          <w:sz w:val="28"/>
          <w:szCs w:val="28"/>
        </w:rPr>
        <w:t xml:space="preserve"> счетом через «мобильный банк».</w:t>
      </w:r>
    </w:p>
    <w:p w:rsidR="001F20CF" w:rsidRDefault="001F20CF" w:rsidP="00B55C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способ – заражение телефона вирусом, который дает злоумышленнику доступ к управлению СМС-сообщениями потерпевшего и, соответственно, доступ к «мобильному банку». Как правило, заражение происходит при переходе по ссылке, полученной в СМС-сообщении или «</w:t>
      </w:r>
      <w:proofErr w:type="spellStart"/>
      <w:r>
        <w:rPr>
          <w:rFonts w:ascii="Times New Roman" w:hAnsi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F20CF" w:rsidRPr="00AC00F7" w:rsidRDefault="001F20CF" w:rsidP="00AC00F7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0F7">
        <w:rPr>
          <w:rFonts w:ascii="Times New Roman" w:hAnsi="Times New Roman"/>
          <w:b/>
          <w:sz w:val="28"/>
          <w:szCs w:val="28"/>
        </w:rPr>
        <w:t xml:space="preserve">Как обезопасить себя. </w:t>
      </w:r>
      <w:r w:rsidR="00E21E0B">
        <w:rPr>
          <w:rFonts w:ascii="Times New Roman" w:hAnsi="Times New Roman"/>
          <w:sz w:val="28"/>
          <w:szCs w:val="28"/>
        </w:rPr>
        <w:t>Своевременно у</w:t>
      </w:r>
      <w:r w:rsidRPr="00AC00F7">
        <w:rPr>
          <w:rFonts w:ascii="Times New Roman" w:hAnsi="Times New Roman"/>
          <w:sz w:val="28"/>
          <w:szCs w:val="28"/>
        </w:rPr>
        <w:t>ведомляйте банк о смене номера телефона, не открывайте с телефона сомнительные ссылки</w:t>
      </w:r>
      <w:r w:rsidR="00EB08ED" w:rsidRPr="00AC00F7">
        <w:rPr>
          <w:rFonts w:ascii="Times New Roman" w:hAnsi="Times New Roman"/>
          <w:sz w:val="28"/>
          <w:szCs w:val="28"/>
        </w:rPr>
        <w:t xml:space="preserve"> из сообщений</w:t>
      </w:r>
      <w:r w:rsidRPr="00AC00F7">
        <w:rPr>
          <w:rFonts w:ascii="Times New Roman" w:hAnsi="Times New Roman"/>
          <w:sz w:val="28"/>
          <w:szCs w:val="28"/>
        </w:rPr>
        <w:t>, исп</w:t>
      </w:r>
      <w:r w:rsidR="007252FD" w:rsidRPr="00AC00F7">
        <w:rPr>
          <w:rFonts w:ascii="Times New Roman" w:hAnsi="Times New Roman"/>
          <w:sz w:val="28"/>
          <w:szCs w:val="28"/>
        </w:rPr>
        <w:t xml:space="preserve">ользуйте антивирусные программы. </w:t>
      </w:r>
    </w:p>
    <w:p w:rsidR="001F20CF" w:rsidRPr="007252FD" w:rsidRDefault="007252FD" w:rsidP="00AC00F7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252FD">
        <w:rPr>
          <w:rFonts w:ascii="Times New Roman" w:hAnsi="Times New Roman"/>
          <w:b/>
          <w:sz w:val="28"/>
          <w:szCs w:val="28"/>
        </w:rPr>
        <w:t>екомендации по безопасно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7252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использованию банковских карт:</w:t>
      </w:r>
    </w:p>
    <w:p w:rsidR="007252FD" w:rsidRPr="007252FD" w:rsidRDefault="007252FD" w:rsidP="00AC00F7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2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и никому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сообщайте ПИН-код Вашей карты</w:t>
      </w:r>
      <w:r w:rsidR="00532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пароли из СМС-сообщений от банка</w:t>
      </w:r>
      <w:r w:rsidRPr="0072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 сотрудники банка, ни любой другой организ</w:t>
      </w:r>
      <w:r w:rsidR="005D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не вправе требовать</w:t>
      </w:r>
      <w:r w:rsidR="00532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Относитесь к ПИН-коду</w:t>
      </w:r>
      <w:r w:rsidR="00532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паролю из СМС как к ключам</w:t>
      </w:r>
      <w:r w:rsidRPr="0072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сейфа с вашими средствами.</w:t>
      </w:r>
    </w:p>
    <w:p w:rsidR="001F20CF" w:rsidRPr="001056FF" w:rsidRDefault="007252FD" w:rsidP="00AC00F7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хранить ПИН-код рядом с картой и тем более записывать ПИН-код на неё – в этом случае Вы даже не успеете заблокировать счет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хищения или утери карты. Лучше всего </w:t>
      </w:r>
      <w:r w:rsidR="00105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код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запомнить.</w:t>
      </w:r>
    </w:p>
    <w:p w:rsidR="001056FF" w:rsidRPr="007252FD" w:rsidRDefault="001056FF" w:rsidP="00AC00F7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возникновении каких-либо подозрений в мошенничестве связывайтесь с клиентской поддержкой банка, номер телефона которой сохраните заранее.</w:t>
      </w:r>
    </w:p>
    <w:p w:rsidR="00AC00F7" w:rsidRPr="00AC00F7" w:rsidRDefault="00AC00F7" w:rsidP="00AC00F7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Оплачивайте</w:t>
      </w:r>
      <w:r w:rsidR="00105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покупки с использованием реквизитов банковской карты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в проверенных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интернет-магаз</w:t>
      </w:r>
      <w:r w:rsidR="00E21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инах</w:t>
      </w:r>
      <w:proofErr w:type="gramEnd"/>
      <w:r w:rsidR="00E21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кассах продажи билетов. Лучше всего завести для этих целей отдельную карту (либо получить виртуальную карту, уточните в банке такую возможность), на которую переводить средства исключительно для совершения покупки. </w:t>
      </w:r>
    </w:p>
    <w:p w:rsidR="007252FD" w:rsidRDefault="00AC00F7" w:rsidP="00AC00F7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0F7">
        <w:rPr>
          <w:rFonts w:ascii="Times New Roman" w:hAnsi="Times New Roman"/>
          <w:sz w:val="28"/>
          <w:szCs w:val="28"/>
        </w:rPr>
        <w:t>С осторожностью относитесь к предоставлению реквизитов своей бан</w:t>
      </w:r>
      <w:r>
        <w:rPr>
          <w:rFonts w:ascii="Times New Roman" w:hAnsi="Times New Roman"/>
          <w:sz w:val="28"/>
          <w:szCs w:val="28"/>
        </w:rPr>
        <w:t>к</w:t>
      </w:r>
      <w:r w:rsidR="00E21E0B">
        <w:rPr>
          <w:rFonts w:ascii="Times New Roman" w:hAnsi="Times New Roman"/>
          <w:sz w:val="28"/>
          <w:szCs w:val="28"/>
        </w:rPr>
        <w:t>овской карты посторонним лицам (см. изображение ниже).</w:t>
      </w:r>
    </w:p>
    <w:p w:rsidR="009B0601" w:rsidRPr="009B0601" w:rsidRDefault="00B34AAE" w:rsidP="00B34AAE">
      <w:pPr>
        <w:pStyle w:val="aa"/>
        <w:tabs>
          <w:tab w:val="left" w:pos="1134"/>
          <w:tab w:val="left" w:pos="1418"/>
        </w:tabs>
        <w:ind w:left="0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noProof/>
          <w:sz w:val="12"/>
          <w:szCs w:val="28"/>
          <w:lang w:eastAsia="ru-RU"/>
        </w:rPr>
        <w:drawing>
          <wp:inline distT="0" distB="0" distL="0" distR="0">
            <wp:extent cx="6032500" cy="2861945"/>
            <wp:effectExtent l="0" t="0" r="0" b="0"/>
            <wp:docPr id="5" name="Рисунок 5" descr="C:\Users\User\Desktop\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0D" w:rsidRDefault="0020270D" w:rsidP="005C1D3D">
      <w:pPr>
        <w:tabs>
          <w:tab w:val="left" w:pos="1134"/>
        </w:tabs>
        <w:jc w:val="both"/>
        <w:rPr>
          <w:rFonts w:ascii="Times New Roman" w:eastAsia="Times New Roman" w:hAnsi="Times New Roman"/>
          <w:color w:val="000000"/>
          <w:sz w:val="10"/>
          <w:szCs w:val="28"/>
          <w:lang w:eastAsia="ru-RU"/>
        </w:rPr>
      </w:pPr>
    </w:p>
    <w:p w:rsidR="00D977B4" w:rsidRDefault="00D977B4" w:rsidP="005C1D3D">
      <w:pPr>
        <w:tabs>
          <w:tab w:val="left" w:pos="1134"/>
        </w:tabs>
        <w:jc w:val="both"/>
        <w:rPr>
          <w:rFonts w:ascii="Times New Roman" w:eastAsia="Times New Roman" w:hAnsi="Times New Roman"/>
          <w:color w:val="000000"/>
          <w:sz w:val="10"/>
          <w:szCs w:val="28"/>
          <w:lang w:eastAsia="ru-RU"/>
        </w:rPr>
      </w:pPr>
    </w:p>
    <w:p w:rsidR="00D977B4" w:rsidRPr="00D977B4" w:rsidRDefault="00D977B4" w:rsidP="005C1D3D">
      <w:pPr>
        <w:tabs>
          <w:tab w:val="left" w:pos="1134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77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Прокуратура Нижегородской области</w:t>
      </w:r>
      <w:bookmarkStart w:id="0" w:name="_GoBack"/>
      <w:bookmarkEnd w:id="0"/>
    </w:p>
    <w:sectPr w:rsidR="00D977B4" w:rsidRPr="00D977B4" w:rsidSect="00D60E17">
      <w:headerReference w:type="default" r:id="rId10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BF" w:rsidRDefault="00327CBF" w:rsidP="007252FD">
      <w:r>
        <w:separator/>
      </w:r>
    </w:p>
  </w:endnote>
  <w:endnote w:type="continuationSeparator" w:id="0">
    <w:p w:rsidR="00327CBF" w:rsidRDefault="00327CBF" w:rsidP="0072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Agora Sans Pro">
    <w:altName w:val="MS Gothic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BF" w:rsidRDefault="00327CBF" w:rsidP="007252FD">
      <w:r>
        <w:separator/>
      </w:r>
    </w:p>
  </w:footnote>
  <w:footnote w:type="continuationSeparator" w:id="0">
    <w:p w:rsidR="00327CBF" w:rsidRDefault="00327CBF" w:rsidP="0072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41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252FD" w:rsidRPr="005922DF" w:rsidRDefault="007252FD">
        <w:pPr>
          <w:pStyle w:val="af3"/>
          <w:jc w:val="center"/>
          <w:rPr>
            <w:rFonts w:ascii="Times New Roman" w:hAnsi="Times New Roman"/>
            <w:sz w:val="28"/>
          </w:rPr>
        </w:pPr>
        <w:r w:rsidRPr="005922DF">
          <w:rPr>
            <w:rFonts w:ascii="Times New Roman" w:hAnsi="Times New Roman"/>
            <w:sz w:val="28"/>
          </w:rPr>
          <w:fldChar w:fldCharType="begin"/>
        </w:r>
        <w:r w:rsidRPr="005922DF">
          <w:rPr>
            <w:rFonts w:ascii="Times New Roman" w:hAnsi="Times New Roman"/>
            <w:sz w:val="28"/>
          </w:rPr>
          <w:instrText>PAGE   \* MERGEFORMAT</w:instrText>
        </w:r>
        <w:r w:rsidRPr="005922DF">
          <w:rPr>
            <w:rFonts w:ascii="Times New Roman" w:hAnsi="Times New Roman"/>
            <w:sz w:val="28"/>
          </w:rPr>
          <w:fldChar w:fldCharType="separate"/>
        </w:r>
        <w:r w:rsidR="00D977B4">
          <w:rPr>
            <w:rFonts w:ascii="Times New Roman" w:hAnsi="Times New Roman"/>
            <w:noProof/>
            <w:sz w:val="28"/>
          </w:rPr>
          <w:t>2</w:t>
        </w:r>
        <w:r w:rsidRPr="005922DF">
          <w:rPr>
            <w:rFonts w:ascii="Times New Roman" w:hAnsi="Times New Roman"/>
            <w:sz w:val="28"/>
          </w:rPr>
          <w:fldChar w:fldCharType="end"/>
        </w:r>
      </w:p>
    </w:sdtContent>
  </w:sdt>
  <w:p w:rsidR="007252FD" w:rsidRPr="007F0721" w:rsidRDefault="007252FD">
    <w:pPr>
      <w:pStyle w:val="af3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AD"/>
    <w:multiLevelType w:val="hybridMultilevel"/>
    <w:tmpl w:val="E144A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4052B"/>
    <w:multiLevelType w:val="hybridMultilevel"/>
    <w:tmpl w:val="885EE19A"/>
    <w:lvl w:ilvl="0" w:tplc="02249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E049D"/>
    <w:multiLevelType w:val="multilevel"/>
    <w:tmpl w:val="425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51C03BA"/>
    <w:multiLevelType w:val="hybridMultilevel"/>
    <w:tmpl w:val="617A23A6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D6D456F"/>
    <w:multiLevelType w:val="hybridMultilevel"/>
    <w:tmpl w:val="E4122C0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4E376406"/>
    <w:multiLevelType w:val="hybridMultilevel"/>
    <w:tmpl w:val="F044E73A"/>
    <w:lvl w:ilvl="0" w:tplc="3E7ED02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34E84"/>
    <w:multiLevelType w:val="hybridMultilevel"/>
    <w:tmpl w:val="CF28DDE4"/>
    <w:lvl w:ilvl="0" w:tplc="BCB04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4F0548"/>
    <w:multiLevelType w:val="hybridMultilevel"/>
    <w:tmpl w:val="EB98C724"/>
    <w:lvl w:ilvl="0" w:tplc="451E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06B7D"/>
    <w:multiLevelType w:val="hybridMultilevel"/>
    <w:tmpl w:val="2322469E"/>
    <w:lvl w:ilvl="0" w:tplc="39A02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6361C"/>
    <w:multiLevelType w:val="hybridMultilevel"/>
    <w:tmpl w:val="01EAA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897BE3"/>
    <w:multiLevelType w:val="hybridMultilevel"/>
    <w:tmpl w:val="04D6D9D8"/>
    <w:lvl w:ilvl="0" w:tplc="DBB8A29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F70DB3"/>
    <w:multiLevelType w:val="hybridMultilevel"/>
    <w:tmpl w:val="983EEB18"/>
    <w:lvl w:ilvl="0" w:tplc="034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134F63"/>
    <w:multiLevelType w:val="multilevel"/>
    <w:tmpl w:val="8A381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E1D719F"/>
    <w:multiLevelType w:val="hybridMultilevel"/>
    <w:tmpl w:val="B3566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D920EB"/>
    <w:multiLevelType w:val="hybridMultilevel"/>
    <w:tmpl w:val="00E80C72"/>
    <w:lvl w:ilvl="0" w:tplc="117657D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A1B"/>
    <w:rsid w:val="000171E4"/>
    <w:rsid w:val="000237BC"/>
    <w:rsid w:val="00066790"/>
    <w:rsid w:val="000C2728"/>
    <w:rsid w:val="000F79B5"/>
    <w:rsid w:val="001056FF"/>
    <w:rsid w:val="00115784"/>
    <w:rsid w:val="00123F46"/>
    <w:rsid w:val="0016615D"/>
    <w:rsid w:val="00173199"/>
    <w:rsid w:val="0019124A"/>
    <w:rsid w:val="001C025D"/>
    <w:rsid w:val="001F20CF"/>
    <w:rsid w:val="0020270D"/>
    <w:rsid w:val="00230C7B"/>
    <w:rsid w:val="002A0E07"/>
    <w:rsid w:val="002A643D"/>
    <w:rsid w:val="002C1A4D"/>
    <w:rsid w:val="002D40D0"/>
    <w:rsid w:val="00327CBF"/>
    <w:rsid w:val="00357AEB"/>
    <w:rsid w:val="00384D24"/>
    <w:rsid w:val="0042002D"/>
    <w:rsid w:val="00465207"/>
    <w:rsid w:val="00472FAE"/>
    <w:rsid w:val="004E64FF"/>
    <w:rsid w:val="004F4645"/>
    <w:rsid w:val="004F6031"/>
    <w:rsid w:val="004F7D71"/>
    <w:rsid w:val="005324B5"/>
    <w:rsid w:val="00555D8C"/>
    <w:rsid w:val="00567837"/>
    <w:rsid w:val="00590CB2"/>
    <w:rsid w:val="005922DF"/>
    <w:rsid w:val="005B323D"/>
    <w:rsid w:val="005C1D3D"/>
    <w:rsid w:val="005D129C"/>
    <w:rsid w:val="005F18D9"/>
    <w:rsid w:val="00661A1B"/>
    <w:rsid w:val="006671BE"/>
    <w:rsid w:val="00694A00"/>
    <w:rsid w:val="006A5995"/>
    <w:rsid w:val="007252FD"/>
    <w:rsid w:val="007456B0"/>
    <w:rsid w:val="00746D20"/>
    <w:rsid w:val="00795359"/>
    <w:rsid w:val="007B7EE3"/>
    <w:rsid w:val="007D2130"/>
    <w:rsid w:val="007F0721"/>
    <w:rsid w:val="007F7894"/>
    <w:rsid w:val="008232FA"/>
    <w:rsid w:val="00855857"/>
    <w:rsid w:val="00882373"/>
    <w:rsid w:val="008861C1"/>
    <w:rsid w:val="008C1154"/>
    <w:rsid w:val="008C17C1"/>
    <w:rsid w:val="00901176"/>
    <w:rsid w:val="009279A4"/>
    <w:rsid w:val="00931443"/>
    <w:rsid w:val="00935B0E"/>
    <w:rsid w:val="00983B5F"/>
    <w:rsid w:val="009B0601"/>
    <w:rsid w:val="009B6555"/>
    <w:rsid w:val="009D3E08"/>
    <w:rsid w:val="00A238AC"/>
    <w:rsid w:val="00A43BD8"/>
    <w:rsid w:val="00A8607D"/>
    <w:rsid w:val="00A92E78"/>
    <w:rsid w:val="00AA0195"/>
    <w:rsid w:val="00AC00F7"/>
    <w:rsid w:val="00B175DC"/>
    <w:rsid w:val="00B34AAE"/>
    <w:rsid w:val="00B35DD1"/>
    <w:rsid w:val="00B55CDA"/>
    <w:rsid w:val="00B82EA2"/>
    <w:rsid w:val="00BB0227"/>
    <w:rsid w:val="00BD4D94"/>
    <w:rsid w:val="00BE608A"/>
    <w:rsid w:val="00CA278D"/>
    <w:rsid w:val="00CA4602"/>
    <w:rsid w:val="00CB3485"/>
    <w:rsid w:val="00CB4F91"/>
    <w:rsid w:val="00CB6E1B"/>
    <w:rsid w:val="00CC2712"/>
    <w:rsid w:val="00CC63F6"/>
    <w:rsid w:val="00CE0AB5"/>
    <w:rsid w:val="00D002B2"/>
    <w:rsid w:val="00D30F94"/>
    <w:rsid w:val="00D42A9E"/>
    <w:rsid w:val="00D52D73"/>
    <w:rsid w:val="00D55D77"/>
    <w:rsid w:val="00D60E17"/>
    <w:rsid w:val="00D932A1"/>
    <w:rsid w:val="00D977B4"/>
    <w:rsid w:val="00DA3AF3"/>
    <w:rsid w:val="00DD4148"/>
    <w:rsid w:val="00E04E81"/>
    <w:rsid w:val="00E17534"/>
    <w:rsid w:val="00E21E0B"/>
    <w:rsid w:val="00E3620A"/>
    <w:rsid w:val="00E64F20"/>
    <w:rsid w:val="00EA78FD"/>
    <w:rsid w:val="00EB08ED"/>
    <w:rsid w:val="00EB6542"/>
    <w:rsid w:val="00ED1BD7"/>
    <w:rsid w:val="00EF6DF6"/>
    <w:rsid w:val="00F22A25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0A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A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A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A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A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A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A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0A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0A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0A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0A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0A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0A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0A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0A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E0A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0A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0A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E0A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E0AB5"/>
    <w:rPr>
      <w:b/>
      <w:bCs/>
    </w:rPr>
  </w:style>
  <w:style w:type="character" w:styleId="a8">
    <w:name w:val="Emphasis"/>
    <w:basedOn w:val="a0"/>
    <w:uiPriority w:val="20"/>
    <w:qFormat/>
    <w:rsid w:val="00CE0A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0AB5"/>
    <w:rPr>
      <w:szCs w:val="32"/>
    </w:rPr>
  </w:style>
  <w:style w:type="paragraph" w:styleId="aa">
    <w:name w:val="List Paragraph"/>
    <w:basedOn w:val="a"/>
    <w:uiPriority w:val="34"/>
    <w:qFormat/>
    <w:rsid w:val="00CE0A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AB5"/>
    <w:rPr>
      <w:i/>
    </w:rPr>
  </w:style>
  <w:style w:type="character" w:customStyle="1" w:styleId="22">
    <w:name w:val="Цитата 2 Знак"/>
    <w:basedOn w:val="a0"/>
    <w:link w:val="21"/>
    <w:uiPriority w:val="29"/>
    <w:rsid w:val="00CE0A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0A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0AB5"/>
    <w:rPr>
      <w:b/>
      <w:i/>
      <w:sz w:val="24"/>
    </w:rPr>
  </w:style>
  <w:style w:type="character" w:styleId="ad">
    <w:name w:val="Subtle Emphasis"/>
    <w:uiPriority w:val="19"/>
    <w:qFormat/>
    <w:rsid w:val="00CE0A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0A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0A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0A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0A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0AB5"/>
    <w:pPr>
      <w:outlineLvl w:val="9"/>
    </w:pPr>
  </w:style>
  <w:style w:type="paragraph" w:customStyle="1" w:styleId="Pa5">
    <w:name w:val="Pa5"/>
    <w:basedOn w:val="a"/>
    <w:next w:val="a"/>
    <w:uiPriority w:val="99"/>
    <w:rsid w:val="00CE0AB5"/>
    <w:pPr>
      <w:autoSpaceDE w:val="0"/>
      <w:autoSpaceDN w:val="0"/>
      <w:adjustRightInd w:val="0"/>
      <w:spacing w:line="281" w:lineRule="atLeast"/>
    </w:pPr>
    <w:rPr>
      <w:rFonts w:ascii="PF Agora Sans Pro" w:hAnsi="PF Agora Sans Pro"/>
    </w:rPr>
  </w:style>
  <w:style w:type="character" w:customStyle="1" w:styleId="apple-converted-space">
    <w:name w:val="apple-converted-space"/>
    <w:basedOn w:val="a0"/>
    <w:rsid w:val="007B7EE3"/>
  </w:style>
  <w:style w:type="paragraph" w:styleId="af3">
    <w:name w:val="header"/>
    <w:basedOn w:val="a"/>
    <w:link w:val="af4"/>
    <w:uiPriority w:val="99"/>
    <w:unhideWhenUsed/>
    <w:rsid w:val="007252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252F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252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52FD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D129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12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67</cp:revision>
  <cp:lastPrinted>2017-06-27T08:48:00Z</cp:lastPrinted>
  <dcterms:created xsi:type="dcterms:W3CDTF">2017-04-10T15:25:00Z</dcterms:created>
  <dcterms:modified xsi:type="dcterms:W3CDTF">2017-07-04T06:09:00Z</dcterms:modified>
</cp:coreProperties>
</file>