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C" w:rsidRPr="00A34470" w:rsidRDefault="00395ACD" w:rsidP="00395ACD">
      <w:pPr>
        <w:jc w:val="center"/>
      </w:pPr>
      <w:r w:rsidRPr="00A34470">
        <w:rPr>
          <w:noProof/>
          <w:lang w:eastAsia="ru-RU"/>
        </w:rPr>
        <w:drawing>
          <wp:inline distT="0" distB="0" distL="0" distR="0" wp14:anchorId="4496789E" wp14:editId="5B9E2814">
            <wp:extent cx="533400" cy="590550"/>
            <wp:effectExtent l="0" t="0" r="0" b="0"/>
            <wp:docPr id="1610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15" cy="5964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35B3" w:rsidRPr="00F7733F" w:rsidRDefault="006E395E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9735B3" w:rsidRPr="00F773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9735B3" w:rsidRPr="00F7733F" w:rsidRDefault="009735B3" w:rsidP="0097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395ACD" w:rsidRPr="00F7733F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5B731D" wp14:editId="6D5BED02">
                <wp:simplePos x="0" y="0"/>
                <wp:positionH relativeFrom="column">
                  <wp:posOffset>-266700</wp:posOffset>
                </wp:positionH>
                <wp:positionV relativeFrom="paragraph">
                  <wp:posOffset>59689</wp:posOffset>
                </wp:positionV>
                <wp:extent cx="6553200" cy="0"/>
                <wp:effectExtent l="0" t="19050" r="19050" b="19050"/>
                <wp:wrapNone/>
                <wp:docPr id="1596" name="Прямая соединительная линия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790309" id="Прямая соединительная линия 8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    </w:pict>
          </mc:Fallback>
        </mc:AlternateContent>
      </w:r>
    </w:p>
    <w:p w:rsidR="00395ACD" w:rsidRPr="006855A4" w:rsidRDefault="00395ACD" w:rsidP="00395ACD">
      <w:pPr>
        <w:shd w:val="clear" w:color="auto" w:fill="FFFFFF"/>
        <w:spacing w:after="0" w:line="240" w:lineRule="auto"/>
        <w:ind w:left="-567"/>
        <w:rPr>
          <w:b/>
          <w:noProof/>
          <w:sz w:val="28"/>
          <w:szCs w:val="28"/>
          <w:highlight w:val="yellow"/>
        </w:rPr>
      </w:pPr>
      <w:r w:rsidRPr="006855A4">
        <w:rPr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AA05EE2" wp14:editId="7564F95D">
                <wp:simplePos x="0" y="0"/>
                <wp:positionH relativeFrom="column">
                  <wp:posOffset>-266700</wp:posOffset>
                </wp:positionH>
                <wp:positionV relativeFrom="paragraph">
                  <wp:posOffset>71119</wp:posOffset>
                </wp:positionV>
                <wp:extent cx="6553200" cy="0"/>
                <wp:effectExtent l="0" t="0" r="19050" b="19050"/>
                <wp:wrapNone/>
                <wp:docPr id="1597" name="Прямая соединительная линия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FF7A7" id="Прямая соединительная линия 84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    </w:pict>
          </mc:Fallback>
        </mc:AlternateContent>
      </w:r>
    </w:p>
    <w:p w:rsidR="00395ACD" w:rsidRPr="009D02A1" w:rsidRDefault="00B94F25" w:rsidP="00395A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24 августа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</w:t>
      </w:r>
      <w:r w:rsidR="00502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395ACD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                                                                                                         </w:t>
      </w:r>
      <w:r w:rsidR="00667F70" w:rsidRPr="009D0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67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95ACD" w:rsidRPr="009735B3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</w:t>
      </w:r>
      <w:r w:rsidR="005867FC">
        <w:rPr>
          <w:rFonts w:ascii="Times New Roman" w:hAnsi="Times New Roman" w:cs="Times New Roman"/>
          <w:b/>
          <w:sz w:val="24"/>
          <w:szCs w:val="24"/>
        </w:rPr>
        <w:t xml:space="preserve">по проекту внесения изменений в Генеральный план </w:t>
      </w:r>
      <w:r w:rsidR="005867FC" w:rsidRPr="005867FC">
        <w:rPr>
          <w:rFonts w:ascii="Times New Roman" w:hAnsi="Times New Roman" w:cs="Times New Roman"/>
          <w:b/>
          <w:sz w:val="24"/>
          <w:szCs w:val="24"/>
        </w:rPr>
        <w:t>сельского поселения Советский сельсовет Большемурашкинского муниципального района Нижегородской области</w:t>
      </w:r>
    </w:p>
    <w:p w:rsidR="00395ACD" w:rsidRPr="006855A4" w:rsidRDefault="00395ACD" w:rsidP="00395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95ACD" w:rsidRPr="0090240C" w:rsidRDefault="00395ACD" w:rsidP="00395A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518" w:rsidRPr="00502518">
        <w:rPr>
          <w:rFonts w:ascii="Times New Roman" w:hAnsi="Times New Roman" w:cs="Times New Roman"/>
          <w:sz w:val="24"/>
          <w:szCs w:val="24"/>
        </w:rPr>
        <w:t>В целях создания условий для устойчивого развития Советского сельсовета, руководствуясь Градостроительным кодексом Российской Федерации, Федеральным законом от 06.10.2003 №</w:t>
      </w:r>
      <w:r w:rsidR="00880B0F">
        <w:rPr>
          <w:rFonts w:ascii="Times New Roman" w:hAnsi="Times New Roman" w:cs="Times New Roman"/>
          <w:sz w:val="24"/>
          <w:szCs w:val="24"/>
        </w:rPr>
        <w:t xml:space="preserve"> </w:t>
      </w:r>
      <w:r w:rsidR="00502518" w:rsidRPr="00502518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Советского сельсовета,  руководствуясь </w:t>
      </w:r>
      <w:r w:rsidR="00B94F25" w:rsidRPr="00B94F25">
        <w:rPr>
          <w:rFonts w:ascii="Times New Roman" w:hAnsi="Times New Roman" w:cs="Times New Roman"/>
          <w:sz w:val="24"/>
          <w:szCs w:val="24"/>
        </w:rPr>
        <w:t>Положени</w:t>
      </w:r>
      <w:r w:rsidR="00B94F25">
        <w:rPr>
          <w:rFonts w:ascii="Times New Roman" w:hAnsi="Times New Roman" w:cs="Times New Roman"/>
          <w:sz w:val="24"/>
          <w:szCs w:val="24"/>
        </w:rPr>
        <w:t>ем</w:t>
      </w:r>
      <w:r w:rsidR="00B94F25" w:rsidRPr="00B94F25">
        <w:rPr>
          <w:rFonts w:ascii="Times New Roman" w:hAnsi="Times New Roman" w:cs="Times New Roman"/>
          <w:sz w:val="24"/>
          <w:szCs w:val="24"/>
        </w:rPr>
        <w:t xml:space="preserve"> об организации и порядке проведения общественных обсуждений, публичных слушаний по вопросам в области градостроительной деятельности на территории Советского сельсовета Большемурашкинского муниципального района</w:t>
      </w:r>
      <w:r w:rsidRPr="0090240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6E395E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90240C" w:rsidRPr="0090240C">
        <w:rPr>
          <w:rFonts w:ascii="Times New Roman" w:hAnsi="Times New Roman" w:cs="Times New Roman"/>
          <w:sz w:val="24"/>
          <w:szCs w:val="24"/>
        </w:rPr>
        <w:t>сельсовета</w:t>
      </w:r>
      <w:r w:rsidRPr="0090240C">
        <w:rPr>
          <w:rFonts w:ascii="Times New Roman" w:hAnsi="Times New Roman" w:cs="Times New Roman"/>
          <w:sz w:val="24"/>
          <w:szCs w:val="24"/>
        </w:rPr>
        <w:t xml:space="preserve"> </w:t>
      </w:r>
      <w:r w:rsidR="0090240C" w:rsidRPr="0090240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5ACD" w:rsidRPr="00CF65DE" w:rsidRDefault="00395ACD" w:rsidP="00013CC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5DE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 w:rsidR="00502518" w:rsidRPr="00CF65DE">
        <w:rPr>
          <w:rFonts w:ascii="Times New Roman" w:eastAsia="Times New Roman" w:hAnsi="Times New Roman"/>
          <w:sz w:val="24"/>
          <w:szCs w:val="24"/>
          <w:lang w:eastAsia="ru-RU"/>
        </w:rPr>
        <w:t>по проекту внесения изменений в Генеральный план сельского поселения Советский сельсовет Большемурашкинского муниципального района Нижегородской области</w:t>
      </w:r>
      <w:r w:rsidR="00F7733F" w:rsidRPr="00CF65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EE0502" w:rsidRPr="00CF65DE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EE0502" w:rsidRPr="00CF65DE">
        <w:rPr>
          <w:rFonts w:ascii="Times New Roman" w:hAnsi="Times New Roman" w:cs="Times New Roman"/>
          <w:sz w:val="24"/>
          <w:szCs w:val="24"/>
        </w:rPr>
        <w:t xml:space="preserve">а </w:t>
      </w:r>
      <w:r w:rsidR="00B94F25">
        <w:rPr>
          <w:rFonts w:ascii="Times New Roman" w:hAnsi="Times New Roman" w:cs="Times New Roman"/>
          <w:sz w:val="24"/>
          <w:szCs w:val="24"/>
        </w:rPr>
        <w:t>27 сентября</w:t>
      </w:r>
      <w:r w:rsidR="00667F70" w:rsidRPr="00CF65DE">
        <w:rPr>
          <w:rFonts w:ascii="Times New Roman" w:hAnsi="Times New Roman" w:cs="Times New Roman"/>
          <w:sz w:val="24"/>
          <w:szCs w:val="24"/>
        </w:rPr>
        <w:t xml:space="preserve"> </w:t>
      </w:r>
      <w:r w:rsidRPr="00CF65DE">
        <w:rPr>
          <w:rFonts w:ascii="Times New Roman" w:hAnsi="Times New Roman" w:cs="Times New Roman"/>
          <w:sz w:val="24"/>
          <w:szCs w:val="24"/>
        </w:rPr>
        <w:t xml:space="preserve"> 20</w:t>
      </w:r>
      <w:r w:rsidR="00502518" w:rsidRPr="00CF65DE">
        <w:rPr>
          <w:rFonts w:ascii="Times New Roman" w:hAnsi="Times New Roman" w:cs="Times New Roman"/>
          <w:sz w:val="24"/>
          <w:szCs w:val="24"/>
        </w:rPr>
        <w:t>2</w:t>
      </w:r>
      <w:r w:rsidR="00B94F25">
        <w:rPr>
          <w:rFonts w:ascii="Times New Roman" w:hAnsi="Times New Roman" w:cs="Times New Roman"/>
          <w:sz w:val="24"/>
          <w:szCs w:val="24"/>
        </w:rPr>
        <w:t>2</w:t>
      </w:r>
      <w:r w:rsidRPr="00CF65D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63AA3" w:rsidRPr="00CF65DE">
        <w:rPr>
          <w:rFonts w:ascii="Times New Roman" w:hAnsi="Times New Roman" w:cs="Times New Roman"/>
          <w:sz w:val="24"/>
          <w:szCs w:val="24"/>
        </w:rPr>
        <w:t>14</w:t>
      </w:r>
      <w:r w:rsidR="00667F70" w:rsidRPr="00CF65DE">
        <w:rPr>
          <w:rFonts w:ascii="Times New Roman" w:hAnsi="Times New Roman" w:cs="Times New Roman"/>
          <w:sz w:val="24"/>
          <w:szCs w:val="24"/>
        </w:rPr>
        <w:t xml:space="preserve"> ч</w:t>
      </w:r>
      <w:r w:rsidR="009D02A1" w:rsidRPr="00CF65DE">
        <w:rPr>
          <w:rFonts w:ascii="Times New Roman" w:hAnsi="Times New Roman" w:cs="Times New Roman"/>
          <w:sz w:val="24"/>
          <w:szCs w:val="24"/>
        </w:rPr>
        <w:t>.</w:t>
      </w:r>
      <w:r w:rsidR="00667F70" w:rsidRPr="00CF65DE">
        <w:rPr>
          <w:rFonts w:ascii="Times New Roman" w:hAnsi="Times New Roman" w:cs="Times New Roman"/>
          <w:sz w:val="24"/>
          <w:szCs w:val="24"/>
        </w:rPr>
        <w:t xml:space="preserve"> </w:t>
      </w:r>
      <w:r w:rsidR="00A63AA3" w:rsidRPr="00CF65DE">
        <w:rPr>
          <w:rFonts w:ascii="Times New Roman" w:hAnsi="Times New Roman" w:cs="Times New Roman"/>
          <w:sz w:val="24"/>
          <w:szCs w:val="24"/>
        </w:rPr>
        <w:t>0</w:t>
      </w:r>
      <w:r w:rsidRPr="00CF65DE">
        <w:rPr>
          <w:rFonts w:ascii="Times New Roman" w:hAnsi="Times New Roman" w:cs="Times New Roman"/>
          <w:sz w:val="24"/>
          <w:szCs w:val="24"/>
        </w:rPr>
        <w:t>0</w:t>
      </w:r>
      <w:r w:rsidR="00667F70" w:rsidRPr="00CF65DE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F65DE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Pr="00CF65DE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F65DE"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r w:rsidR="009D02A1" w:rsidRPr="00CF65DE"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CF65DE">
        <w:rPr>
          <w:rFonts w:ascii="Times New Roman" w:hAnsi="Times New Roman" w:cs="Times New Roman"/>
          <w:sz w:val="24"/>
          <w:szCs w:val="24"/>
        </w:rPr>
        <w:t xml:space="preserve">, </w:t>
      </w:r>
      <w:r w:rsidR="00A63AA3" w:rsidRPr="00CF65DE">
        <w:rPr>
          <w:rFonts w:ascii="Times New Roman" w:hAnsi="Times New Roman" w:cs="Times New Roman"/>
          <w:sz w:val="24"/>
          <w:szCs w:val="24"/>
        </w:rPr>
        <w:t>п. Советский</w:t>
      </w:r>
      <w:r w:rsidRPr="00CF65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A63AA3" w:rsidRPr="00CF65DE">
        <w:rPr>
          <w:rFonts w:ascii="Times New Roman" w:hAnsi="Times New Roman" w:cs="Times New Roman"/>
          <w:sz w:val="24"/>
          <w:szCs w:val="24"/>
        </w:rPr>
        <w:t>37</w:t>
      </w:r>
      <w:r w:rsidRPr="00CF65DE">
        <w:rPr>
          <w:rFonts w:ascii="Times New Roman" w:hAnsi="Times New Roman" w:cs="Times New Roman"/>
          <w:sz w:val="24"/>
          <w:szCs w:val="24"/>
        </w:rPr>
        <w:t xml:space="preserve">, в </w:t>
      </w:r>
      <w:r w:rsidR="009D02A1" w:rsidRPr="00CF65DE">
        <w:rPr>
          <w:rFonts w:ascii="Times New Roman" w:hAnsi="Times New Roman" w:cs="Times New Roman"/>
          <w:sz w:val="24"/>
          <w:szCs w:val="24"/>
        </w:rPr>
        <w:t>здании</w:t>
      </w:r>
      <w:r w:rsidRPr="00CF65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63AA3" w:rsidRPr="00CF65DE">
        <w:rPr>
          <w:rFonts w:ascii="Times New Roman" w:hAnsi="Times New Roman" w:cs="Times New Roman"/>
          <w:sz w:val="24"/>
          <w:szCs w:val="24"/>
        </w:rPr>
        <w:t>Советского</w:t>
      </w:r>
      <w:r w:rsidR="009D02A1" w:rsidRPr="00CF65D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F65DE" w:rsidRPr="00CF65DE" w:rsidRDefault="00CF65DE" w:rsidP="00013CC9">
      <w:pPr>
        <w:pStyle w:val="ac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</w:t>
      </w:r>
      <w:r w:rsidRPr="00CF65DE">
        <w:rPr>
          <w:rFonts w:ascii="Times New Roman" w:hAnsi="Times New Roman" w:cs="Times New Roman"/>
          <w:sz w:val="24"/>
          <w:szCs w:val="24"/>
        </w:rPr>
        <w:t>по проекту внесения изменений в Генеральный план сельского поселения Советский сельсовет Большемурашкинского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поручить комиссии по землепользованию и застройки при администрации Советского сельсовета</w:t>
      </w:r>
      <w:r w:rsidR="00013CC9">
        <w:rPr>
          <w:rFonts w:ascii="Times New Roman" w:hAnsi="Times New Roman" w:cs="Times New Roman"/>
          <w:sz w:val="24"/>
          <w:szCs w:val="24"/>
        </w:rPr>
        <w:t>.</w:t>
      </w:r>
    </w:p>
    <w:p w:rsidR="00CF65DE" w:rsidRDefault="00013CC9" w:rsidP="00CF65DE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3.</w:t>
      </w:r>
      <w:r w:rsidR="00CF65DE" w:rsidRPr="00CF65DE">
        <w:rPr>
          <w:b w:val="0"/>
          <w:sz w:val="24"/>
        </w:rPr>
        <w:t xml:space="preserve"> Предложения и замечания </w:t>
      </w:r>
      <w:r w:rsidRPr="00013CC9">
        <w:rPr>
          <w:b w:val="0"/>
          <w:sz w:val="24"/>
        </w:rPr>
        <w:t>по проекту внесения изменений в Генеральный план сельского поселения Советский сельсовет Большемурашкинского муниципального района Нижегородской области</w:t>
      </w:r>
      <w:r>
        <w:rPr>
          <w:b w:val="0"/>
          <w:sz w:val="24"/>
        </w:rPr>
        <w:t xml:space="preserve"> </w:t>
      </w:r>
      <w:r w:rsidR="00CF65DE" w:rsidRPr="00CF65DE">
        <w:rPr>
          <w:b w:val="0"/>
          <w:sz w:val="24"/>
        </w:rPr>
        <w:t xml:space="preserve">направляются в письменном виде до дня проведения публичных слушаний в </w:t>
      </w:r>
      <w:r w:rsidRPr="00013CC9">
        <w:rPr>
          <w:b w:val="0"/>
          <w:sz w:val="24"/>
        </w:rPr>
        <w:t>комисси</w:t>
      </w:r>
      <w:r>
        <w:rPr>
          <w:b w:val="0"/>
          <w:sz w:val="24"/>
        </w:rPr>
        <w:t>ю</w:t>
      </w:r>
      <w:r w:rsidRPr="00013CC9">
        <w:rPr>
          <w:b w:val="0"/>
          <w:sz w:val="24"/>
        </w:rPr>
        <w:t xml:space="preserve"> по землепользованию и застройки при администрации Советского сельсовета </w:t>
      </w:r>
      <w:r w:rsidR="00CF65DE" w:rsidRPr="00CF65DE">
        <w:rPr>
          <w:b w:val="0"/>
          <w:sz w:val="24"/>
        </w:rPr>
        <w:t xml:space="preserve">по адресу: </w:t>
      </w:r>
      <w:r>
        <w:rPr>
          <w:b w:val="0"/>
          <w:sz w:val="24"/>
        </w:rPr>
        <w:t xml:space="preserve">606363 </w:t>
      </w:r>
      <w:r w:rsidR="00CF65DE" w:rsidRPr="00CF65DE">
        <w:rPr>
          <w:b w:val="0"/>
          <w:sz w:val="24"/>
        </w:rPr>
        <w:t xml:space="preserve">Нижегородская область, Большемурашкинский район, поселок Советский дом 37  в рабочие дни с 8.00 до 16.00 часов. </w:t>
      </w:r>
    </w:p>
    <w:p w:rsidR="00395ACD" w:rsidRDefault="00BB7BB1" w:rsidP="00013CC9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4</w:t>
      </w:r>
      <w:r w:rsidR="00395ACD" w:rsidRPr="00013CC9">
        <w:rPr>
          <w:b w:val="0"/>
          <w:sz w:val="24"/>
        </w:rPr>
        <w:t xml:space="preserve">.  Утвердить оповещение о проведении публичных слушаний (приложение </w:t>
      </w:r>
      <w:r w:rsidR="00013CC9">
        <w:rPr>
          <w:b w:val="0"/>
          <w:sz w:val="24"/>
        </w:rPr>
        <w:t>1</w:t>
      </w:r>
      <w:r w:rsidR="00395ACD" w:rsidRPr="00013CC9">
        <w:rPr>
          <w:b w:val="0"/>
          <w:sz w:val="24"/>
        </w:rPr>
        <w:t xml:space="preserve"> к настоящему постановлению).</w:t>
      </w:r>
    </w:p>
    <w:p w:rsidR="00395ACD" w:rsidRPr="009735B3" w:rsidRDefault="00BB7BB1" w:rsidP="00013CC9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395ACD" w:rsidRPr="009735B3">
        <w:rPr>
          <w:b w:val="0"/>
          <w:sz w:val="24"/>
        </w:rPr>
        <w:t xml:space="preserve">.  Контроль за исполнением настоящего постановления оставляю за собой.     </w:t>
      </w:r>
    </w:p>
    <w:p w:rsidR="00667F70" w:rsidRPr="006855A4" w:rsidRDefault="00667F70" w:rsidP="00013CC9">
      <w:pPr>
        <w:pStyle w:val="a3"/>
        <w:jc w:val="both"/>
        <w:rPr>
          <w:b w:val="0"/>
          <w:sz w:val="24"/>
          <w:highlight w:val="yellow"/>
        </w:rPr>
      </w:pPr>
    </w:p>
    <w:p w:rsidR="00395ACD" w:rsidRPr="00C401AC" w:rsidRDefault="00013CC9" w:rsidP="00395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0240C" w:rsidRPr="00C401A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240C" w:rsidRPr="00C401A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401AC" w:rsidRPr="00C401AC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Н.В. Курагина</w:t>
      </w: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537" w:rsidRDefault="005A253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2537" w:rsidRDefault="005A2537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01AC" w:rsidRDefault="00C401AC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ACD" w:rsidRPr="00FE5693" w:rsidRDefault="00395ACD" w:rsidP="00395A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13CC9">
        <w:rPr>
          <w:rFonts w:ascii="Times New Roman" w:hAnsi="Times New Roman" w:cs="Times New Roman"/>
          <w:b/>
          <w:sz w:val="28"/>
          <w:szCs w:val="28"/>
        </w:rPr>
        <w:t>1</w:t>
      </w:r>
    </w:p>
    <w:p w:rsidR="00C401AC" w:rsidRPr="00C401AC" w:rsidRDefault="00395ACD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401AC" w:rsidRPr="00C401A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401AC" w:rsidRPr="00C401AC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01AC"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395ACD" w:rsidRPr="006855A4" w:rsidRDefault="00C401AC" w:rsidP="00C40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4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r w:rsidR="00B94F25">
        <w:rPr>
          <w:rFonts w:ascii="Times New Roman" w:hAnsi="Times New Roman" w:cs="Times New Roman"/>
          <w:sz w:val="24"/>
          <w:szCs w:val="24"/>
        </w:rPr>
        <w:t>24</w:t>
      </w:r>
      <w:r w:rsidRPr="00C401AC">
        <w:rPr>
          <w:rFonts w:ascii="Times New Roman" w:hAnsi="Times New Roman" w:cs="Times New Roman"/>
          <w:sz w:val="24"/>
          <w:szCs w:val="24"/>
        </w:rPr>
        <w:t>.</w:t>
      </w:r>
      <w:r w:rsidR="00B94F25">
        <w:rPr>
          <w:rFonts w:ascii="Times New Roman" w:hAnsi="Times New Roman" w:cs="Times New Roman"/>
          <w:sz w:val="24"/>
          <w:szCs w:val="24"/>
        </w:rPr>
        <w:t>08</w:t>
      </w:r>
      <w:r w:rsidRPr="00C401AC">
        <w:rPr>
          <w:rFonts w:ascii="Times New Roman" w:hAnsi="Times New Roman" w:cs="Times New Roman"/>
          <w:sz w:val="24"/>
          <w:szCs w:val="24"/>
        </w:rPr>
        <w:t>.20</w:t>
      </w:r>
      <w:r w:rsidR="00013CC9">
        <w:rPr>
          <w:rFonts w:ascii="Times New Roman" w:hAnsi="Times New Roman" w:cs="Times New Roman"/>
          <w:sz w:val="24"/>
          <w:szCs w:val="24"/>
        </w:rPr>
        <w:t>2</w:t>
      </w:r>
      <w:r w:rsidR="00B94F25">
        <w:rPr>
          <w:rFonts w:ascii="Times New Roman" w:hAnsi="Times New Roman" w:cs="Times New Roman"/>
          <w:sz w:val="24"/>
          <w:szCs w:val="24"/>
        </w:rPr>
        <w:t xml:space="preserve">2 </w:t>
      </w:r>
      <w:r w:rsidRPr="00C401AC">
        <w:rPr>
          <w:rFonts w:ascii="Times New Roman" w:hAnsi="Times New Roman" w:cs="Times New Roman"/>
          <w:sz w:val="24"/>
          <w:szCs w:val="24"/>
        </w:rPr>
        <w:t xml:space="preserve">г. № </w:t>
      </w:r>
      <w:r w:rsidR="00B94F25">
        <w:rPr>
          <w:rFonts w:ascii="Times New Roman" w:hAnsi="Times New Roman" w:cs="Times New Roman"/>
          <w:sz w:val="24"/>
          <w:szCs w:val="24"/>
        </w:rPr>
        <w:t>67</w:t>
      </w:r>
    </w:p>
    <w:p w:rsidR="00395ACD" w:rsidRPr="006855A4" w:rsidRDefault="00395ACD" w:rsidP="00395AC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395ACD" w:rsidRPr="00FE5693" w:rsidRDefault="00395ACD" w:rsidP="00395AC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395ACD" w:rsidRPr="006855A4" w:rsidRDefault="00395ACD" w:rsidP="00395ACD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ACD" w:rsidRPr="00FE5693" w:rsidRDefault="00395ACD" w:rsidP="00C40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На публичные слушания представляется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13CC9" w:rsidRPr="00013CC9">
        <w:rPr>
          <w:rFonts w:ascii="Times New Roman" w:hAnsi="Times New Roman" w:cs="Times New Roman"/>
          <w:sz w:val="28"/>
          <w:szCs w:val="28"/>
        </w:rPr>
        <w:t>по проекту внесения изменений в Генеральный план сельского поселения Советский сельсовет Большемурашкинского муниципального района Нижегородской области</w:t>
      </w:r>
      <w:r w:rsidR="00005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F773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E5693">
        <w:rPr>
          <w:rFonts w:ascii="Times New Roman" w:hAnsi="Times New Roman" w:cs="Times New Roman"/>
          <w:sz w:val="28"/>
          <w:szCs w:val="28"/>
        </w:rPr>
        <w:t xml:space="preserve">Информация по теме публичных слушаний представлена  по адресу: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Pr="00FE569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FE5693" w:rsidRDefault="00395ACD" w:rsidP="00395ACD">
      <w:pPr>
        <w:pStyle w:val="a3"/>
        <w:ind w:firstLine="567"/>
        <w:jc w:val="both"/>
        <w:rPr>
          <w:b w:val="0"/>
          <w:sz w:val="28"/>
          <w:szCs w:val="28"/>
        </w:rPr>
      </w:pPr>
      <w:r w:rsidRPr="00FE5693">
        <w:rPr>
          <w:b w:val="0"/>
          <w:sz w:val="28"/>
          <w:szCs w:val="28"/>
        </w:rPr>
        <w:t xml:space="preserve">Часы работы: понедельник – пятница </w:t>
      </w:r>
      <w:r w:rsidRPr="00FE5693">
        <w:rPr>
          <w:b w:val="0"/>
          <w:sz w:val="28"/>
          <w:szCs w:val="28"/>
          <w:lang w:val="en-US"/>
        </w:rPr>
        <w:t>c</w:t>
      </w:r>
      <w:r w:rsidRPr="00FE5693">
        <w:rPr>
          <w:b w:val="0"/>
          <w:sz w:val="28"/>
          <w:szCs w:val="28"/>
        </w:rPr>
        <w:t xml:space="preserve"> 10.00 до 16.00, перерыв с 12.00 до 1</w:t>
      </w:r>
      <w:r w:rsidR="00C401AC">
        <w:rPr>
          <w:b w:val="0"/>
          <w:sz w:val="28"/>
          <w:szCs w:val="28"/>
        </w:rPr>
        <w:t>3</w:t>
      </w:r>
      <w:r w:rsidRPr="00FE5693">
        <w:rPr>
          <w:b w:val="0"/>
          <w:sz w:val="28"/>
          <w:szCs w:val="28"/>
        </w:rPr>
        <w:t>.00.</w:t>
      </w:r>
    </w:p>
    <w:p w:rsidR="00395ACD" w:rsidRPr="006855A4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на </w:t>
      </w:r>
      <w:r w:rsidR="00B94F25">
        <w:rPr>
          <w:rFonts w:ascii="Times New Roman" w:hAnsi="Times New Roman" w:cs="Times New Roman"/>
          <w:sz w:val="28"/>
          <w:szCs w:val="28"/>
        </w:rPr>
        <w:t>27 сентября</w:t>
      </w:r>
      <w:r w:rsidRPr="00FE5693">
        <w:rPr>
          <w:rFonts w:ascii="Times New Roman" w:hAnsi="Times New Roman" w:cs="Times New Roman"/>
          <w:sz w:val="28"/>
          <w:szCs w:val="28"/>
        </w:rPr>
        <w:t xml:space="preserve"> 20</w:t>
      </w:r>
      <w:r w:rsidR="00013CC9">
        <w:rPr>
          <w:rFonts w:ascii="Times New Roman" w:hAnsi="Times New Roman" w:cs="Times New Roman"/>
          <w:sz w:val="28"/>
          <w:szCs w:val="28"/>
        </w:rPr>
        <w:t>2</w:t>
      </w:r>
      <w:r w:rsidR="00B94F25">
        <w:rPr>
          <w:rFonts w:ascii="Times New Roman" w:hAnsi="Times New Roman" w:cs="Times New Roman"/>
          <w:sz w:val="28"/>
          <w:szCs w:val="28"/>
        </w:rPr>
        <w:t>2</w:t>
      </w:r>
      <w:r w:rsidRPr="00FE569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401AC">
        <w:rPr>
          <w:rFonts w:ascii="Times New Roman" w:hAnsi="Times New Roman" w:cs="Times New Roman"/>
          <w:sz w:val="28"/>
          <w:szCs w:val="28"/>
        </w:rPr>
        <w:t>4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ч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="003D48D5"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C401AC">
        <w:rPr>
          <w:rFonts w:ascii="Times New Roman" w:hAnsi="Times New Roman" w:cs="Times New Roman"/>
          <w:sz w:val="28"/>
          <w:szCs w:val="28"/>
        </w:rPr>
        <w:t>0</w:t>
      </w:r>
      <w:r w:rsidR="003D48D5" w:rsidRPr="00FE5693">
        <w:rPr>
          <w:rFonts w:ascii="Times New Roman" w:hAnsi="Times New Roman" w:cs="Times New Roman"/>
          <w:sz w:val="28"/>
          <w:szCs w:val="28"/>
        </w:rPr>
        <w:t>0 мин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  <w:r w:rsidRPr="00FE5693">
        <w:rPr>
          <w:rFonts w:ascii="Times New Roman" w:hAnsi="Times New Roman" w:cs="Times New Roman"/>
          <w:sz w:val="28"/>
          <w:szCs w:val="28"/>
        </w:rPr>
        <w:t xml:space="preserve"> в </w:t>
      </w:r>
      <w:r w:rsidR="00FE5693" w:rsidRPr="00FE5693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FE5693">
        <w:rPr>
          <w:rFonts w:ascii="Times New Roman" w:hAnsi="Times New Roman" w:cs="Times New Roman"/>
          <w:sz w:val="28"/>
          <w:szCs w:val="28"/>
        </w:rPr>
        <w:t xml:space="preserve"> </w:t>
      </w:r>
      <w:r w:rsidR="00C401AC">
        <w:rPr>
          <w:rFonts w:ascii="Times New Roman" w:hAnsi="Times New Roman" w:cs="Times New Roman"/>
          <w:sz w:val="28"/>
          <w:szCs w:val="28"/>
        </w:rPr>
        <w:t>Советского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Большемурашкинского  муниципального района Нижегородской области по адресу: Нижегородская область,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 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FE5693" w:rsidRP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Время начала регистрации участников за 30 мин. до начала слушаний.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В  период  проведения  публичных  слушаний участники публичных слушаний имеют право представить  свои  предложения  и замечания по обсуждаемому вопросу. </w:t>
      </w:r>
    </w:p>
    <w:p w:rsidR="00395ACD" w:rsidRP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комиссии: </w:t>
      </w:r>
      <w:r w:rsidRPr="00FE5693">
        <w:rPr>
          <w:rFonts w:ascii="Times New Roman" w:hAnsi="Times New Roman" w:cs="Times New Roman"/>
          <w:b/>
          <w:sz w:val="28"/>
          <w:szCs w:val="28"/>
        </w:rPr>
        <w:t>(83167) 5-</w:t>
      </w:r>
      <w:r w:rsidR="00C401AC">
        <w:rPr>
          <w:rFonts w:ascii="Times New Roman" w:hAnsi="Times New Roman" w:cs="Times New Roman"/>
          <w:b/>
          <w:sz w:val="28"/>
          <w:szCs w:val="28"/>
        </w:rPr>
        <w:t>73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C401AC">
        <w:rPr>
          <w:rFonts w:ascii="Times New Roman" w:hAnsi="Times New Roman" w:cs="Times New Roman"/>
          <w:b/>
          <w:sz w:val="28"/>
          <w:szCs w:val="28"/>
        </w:rPr>
        <w:t>98</w:t>
      </w:r>
      <w:r w:rsidRPr="00FE56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48D5" w:rsidRPr="00FE569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5693">
        <w:rPr>
          <w:rFonts w:ascii="Times New Roman" w:hAnsi="Times New Roman" w:cs="Times New Roman"/>
          <w:b/>
          <w:sz w:val="28"/>
          <w:szCs w:val="28"/>
        </w:rPr>
        <w:t>5-</w:t>
      </w:r>
      <w:r w:rsidR="00C401AC">
        <w:rPr>
          <w:rFonts w:ascii="Times New Roman" w:hAnsi="Times New Roman" w:cs="Times New Roman"/>
          <w:b/>
          <w:sz w:val="28"/>
          <w:szCs w:val="28"/>
        </w:rPr>
        <w:t>75</w:t>
      </w:r>
      <w:r w:rsidRPr="00FE5693">
        <w:rPr>
          <w:rFonts w:ascii="Times New Roman" w:hAnsi="Times New Roman" w:cs="Times New Roman"/>
          <w:b/>
          <w:sz w:val="28"/>
          <w:szCs w:val="28"/>
        </w:rPr>
        <w:t>-</w:t>
      </w:r>
      <w:r w:rsidR="00C401AC">
        <w:rPr>
          <w:rFonts w:ascii="Times New Roman" w:hAnsi="Times New Roman" w:cs="Times New Roman"/>
          <w:b/>
          <w:sz w:val="28"/>
          <w:szCs w:val="28"/>
        </w:rPr>
        <w:t>49</w:t>
      </w:r>
      <w:r w:rsidR="00FE5693" w:rsidRPr="00FE5693">
        <w:rPr>
          <w:rFonts w:ascii="Times New Roman" w:hAnsi="Times New Roman" w:cs="Times New Roman"/>
          <w:b/>
          <w:sz w:val="28"/>
          <w:szCs w:val="28"/>
        </w:rPr>
        <w:t>.</w:t>
      </w:r>
    </w:p>
    <w:p w:rsidR="00FE5693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693">
        <w:rPr>
          <w:rFonts w:ascii="Times New Roman" w:hAnsi="Times New Roman" w:cs="Times New Roman"/>
          <w:sz w:val="28"/>
          <w:szCs w:val="28"/>
        </w:rPr>
        <w:t>Почтовый адрес комиссии: 60</w:t>
      </w:r>
      <w:r w:rsidR="00FE5693" w:rsidRPr="00FE5693">
        <w:rPr>
          <w:rFonts w:ascii="Times New Roman" w:hAnsi="Times New Roman" w:cs="Times New Roman"/>
          <w:sz w:val="28"/>
          <w:szCs w:val="28"/>
        </w:rPr>
        <w:t>636</w:t>
      </w:r>
      <w:r w:rsidR="00C401AC">
        <w:rPr>
          <w:rFonts w:ascii="Times New Roman" w:hAnsi="Times New Roman" w:cs="Times New Roman"/>
          <w:sz w:val="28"/>
          <w:szCs w:val="28"/>
        </w:rPr>
        <w:t>3</w:t>
      </w:r>
      <w:r w:rsidR="00FE5693" w:rsidRPr="00FE5693">
        <w:rPr>
          <w:rFonts w:ascii="Times New Roman" w:hAnsi="Times New Roman" w:cs="Times New Roman"/>
          <w:sz w:val="28"/>
          <w:szCs w:val="28"/>
        </w:rPr>
        <w:t>,</w:t>
      </w:r>
      <w:r w:rsidRPr="00FE5693"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r w:rsidR="00FE5693" w:rsidRPr="00FE5693">
        <w:rPr>
          <w:rFonts w:ascii="Times New Roman" w:hAnsi="Times New Roman" w:cs="Times New Roman"/>
          <w:sz w:val="28"/>
          <w:szCs w:val="28"/>
        </w:rPr>
        <w:t xml:space="preserve">Большемурашкинский район, </w:t>
      </w:r>
      <w:r w:rsidR="00C401AC">
        <w:rPr>
          <w:rFonts w:ascii="Times New Roman" w:hAnsi="Times New Roman" w:cs="Times New Roman"/>
          <w:sz w:val="28"/>
          <w:szCs w:val="28"/>
        </w:rPr>
        <w:t>п. Советский</w:t>
      </w:r>
      <w:r w:rsidR="00FE5693" w:rsidRPr="00FE5693">
        <w:rPr>
          <w:rFonts w:ascii="Times New Roman" w:hAnsi="Times New Roman" w:cs="Times New Roman"/>
          <w:sz w:val="28"/>
          <w:szCs w:val="28"/>
        </w:rPr>
        <w:t>, д.</w:t>
      </w:r>
      <w:r w:rsidR="00C401AC">
        <w:rPr>
          <w:rFonts w:ascii="Times New Roman" w:hAnsi="Times New Roman" w:cs="Times New Roman"/>
          <w:sz w:val="28"/>
          <w:szCs w:val="28"/>
        </w:rPr>
        <w:t>37</w:t>
      </w:r>
      <w:r w:rsidR="00FE5693">
        <w:rPr>
          <w:rFonts w:ascii="Times New Roman" w:hAnsi="Times New Roman" w:cs="Times New Roman"/>
          <w:sz w:val="28"/>
          <w:szCs w:val="28"/>
        </w:rPr>
        <w:t>.</w:t>
      </w:r>
    </w:p>
    <w:p w:rsidR="00395ACD" w:rsidRPr="00475FA5" w:rsidRDefault="00395ACD" w:rsidP="00395A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FA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E5693" w:rsidRPr="00475F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401AC">
        <w:rPr>
          <w:rFonts w:ascii="Times New Roman" w:hAnsi="Times New Roman" w:cs="Times New Roman"/>
          <w:b/>
          <w:sz w:val="28"/>
          <w:szCs w:val="28"/>
          <w:lang w:val="en-US"/>
        </w:rPr>
        <w:t>sovet</w:t>
      </w:r>
      <w:proofErr w:type="spellEnd"/>
      <w:r w:rsidR="00C401AC" w:rsidRPr="00C401A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FE5693" w:rsidRPr="00475FA5">
        <w:rPr>
          <w:rFonts w:ascii="Times New Roman" w:hAnsi="Times New Roman" w:cs="Times New Roman"/>
          <w:b/>
          <w:sz w:val="28"/>
          <w:szCs w:val="28"/>
        </w:rPr>
        <w:t>adm</w:t>
      </w:r>
      <w:proofErr w:type="spellEnd"/>
      <w:r w:rsidR="00FE5693" w:rsidRPr="00475FA5">
        <w:rPr>
          <w:rFonts w:ascii="Times New Roman" w:hAnsi="Times New Roman" w:cs="Times New Roman"/>
          <w:b/>
          <w:sz w:val="28"/>
          <w:szCs w:val="28"/>
        </w:rPr>
        <w:t>@</w:t>
      </w:r>
      <w:r w:rsidR="00C401AC">
        <w:rPr>
          <w:rFonts w:ascii="Times New Roman" w:hAnsi="Times New Roman" w:cs="Times New Roman"/>
          <w:b/>
          <w:sz w:val="28"/>
          <w:szCs w:val="28"/>
          <w:lang w:val="en-US"/>
        </w:rPr>
        <w:t>rambler</w:t>
      </w:r>
      <w:r w:rsidR="00FE5693" w:rsidRPr="00475FA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E5693" w:rsidRPr="00475FA5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 w:rsidP="00395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ACD" w:rsidRDefault="00395ACD"/>
    <w:sectPr w:rsidR="00395A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3B" w:rsidRDefault="0039023B" w:rsidP="00924C36">
      <w:pPr>
        <w:spacing w:after="0" w:line="240" w:lineRule="auto"/>
      </w:pPr>
      <w:r>
        <w:separator/>
      </w:r>
    </w:p>
  </w:endnote>
  <w:endnote w:type="continuationSeparator" w:id="0">
    <w:p w:rsidR="0039023B" w:rsidRDefault="0039023B" w:rsidP="0092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36" w:rsidRDefault="00924C36">
    <w:pPr>
      <w:pStyle w:val="aa"/>
      <w:jc w:val="center"/>
    </w:pPr>
  </w:p>
  <w:p w:rsidR="00924C36" w:rsidRDefault="0092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3B" w:rsidRDefault="0039023B" w:rsidP="00924C36">
      <w:pPr>
        <w:spacing w:after="0" w:line="240" w:lineRule="auto"/>
      </w:pPr>
      <w:r>
        <w:separator/>
      </w:r>
    </w:p>
  </w:footnote>
  <w:footnote w:type="continuationSeparator" w:id="0">
    <w:p w:rsidR="0039023B" w:rsidRDefault="0039023B" w:rsidP="0092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89C"/>
    <w:multiLevelType w:val="hybridMultilevel"/>
    <w:tmpl w:val="FB989F6C"/>
    <w:lvl w:ilvl="0" w:tplc="A2F4D2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8"/>
    <w:rsid w:val="00005050"/>
    <w:rsid w:val="00013528"/>
    <w:rsid w:val="00013CC9"/>
    <w:rsid w:val="0007289D"/>
    <w:rsid w:val="0007465A"/>
    <w:rsid w:val="000C7F78"/>
    <w:rsid w:val="00132830"/>
    <w:rsid w:val="00201293"/>
    <w:rsid w:val="0039023B"/>
    <w:rsid w:val="00395ACD"/>
    <w:rsid w:val="003D48D5"/>
    <w:rsid w:val="00475FA5"/>
    <w:rsid w:val="00502518"/>
    <w:rsid w:val="0052030F"/>
    <w:rsid w:val="005369B2"/>
    <w:rsid w:val="0058393F"/>
    <w:rsid w:val="005867FC"/>
    <w:rsid w:val="005A2537"/>
    <w:rsid w:val="005B2040"/>
    <w:rsid w:val="00606C73"/>
    <w:rsid w:val="00667F70"/>
    <w:rsid w:val="006855A4"/>
    <w:rsid w:val="006E395E"/>
    <w:rsid w:val="00833C1C"/>
    <w:rsid w:val="00871AAF"/>
    <w:rsid w:val="00880B0F"/>
    <w:rsid w:val="008850B9"/>
    <w:rsid w:val="0090240C"/>
    <w:rsid w:val="00907192"/>
    <w:rsid w:val="00924C36"/>
    <w:rsid w:val="009735B3"/>
    <w:rsid w:val="00996B2F"/>
    <w:rsid w:val="009D02A1"/>
    <w:rsid w:val="009E6E5C"/>
    <w:rsid w:val="00A34470"/>
    <w:rsid w:val="00A359DF"/>
    <w:rsid w:val="00A63AA3"/>
    <w:rsid w:val="00B94F25"/>
    <w:rsid w:val="00BB7BB1"/>
    <w:rsid w:val="00BD4D51"/>
    <w:rsid w:val="00C401AC"/>
    <w:rsid w:val="00CA43A8"/>
    <w:rsid w:val="00CB36BE"/>
    <w:rsid w:val="00CE6006"/>
    <w:rsid w:val="00CF65DE"/>
    <w:rsid w:val="00D27D8C"/>
    <w:rsid w:val="00DD4992"/>
    <w:rsid w:val="00E0726C"/>
    <w:rsid w:val="00EE0502"/>
    <w:rsid w:val="00EE4D17"/>
    <w:rsid w:val="00F30793"/>
    <w:rsid w:val="00F7733F"/>
    <w:rsid w:val="00F96849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  <w:style w:type="paragraph" w:styleId="ac">
    <w:name w:val="List Paragraph"/>
    <w:basedOn w:val="a"/>
    <w:uiPriority w:val="34"/>
    <w:qFormat/>
    <w:rsid w:val="0088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C36"/>
  </w:style>
  <w:style w:type="paragraph" w:styleId="aa">
    <w:name w:val="footer"/>
    <w:basedOn w:val="a"/>
    <w:link w:val="ab"/>
    <w:uiPriority w:val="99"/>
    <w:unhideWhenUsed/>
    <w:rsid w:val="00924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C36"/>
  </w:style>
  <w:style w:type="paragraph" w:styleId="ac">
    <w:name w:val="List Paragraph"/>
    <w:basedOn w:val="a"/>
    <w:uiPriority w:val="34"/>
    <w:qFormat/>
    <w:rsid w:val="0088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AF5A-FB68-4792-B5E7-BC44DF35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Sovetskaya_adm</cp:lastModifiedBy>
  <cp:revision>27</cp:revision>
  <cp:lastPrinted>2022-08-24T07:40:00Z</cp:lastPrinted>
  <dcterms:created xsi:type="dcterms:W3CDTF">2018-12-21T06:05:00Z</dcterms:created>
  <dcterms:modified xsi:type="dcterms:W3CDTF">2022-08-24T07:44:00Z</dcterms:modified>
</cp:coreProperties>
</file>